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2268" w14:textId="2FA92F25" w:rsidR="000B1446" w:rsidRPr="0074784F" w:rsidRDefault="000B1446">
      <w:bookmarkStart w:id="0" w:name="_Hlk29648904"/>
      <w:r w:rsidRPr="0074784F">
        <w:rPr>
          <w:noProof/>
        </w:rPr>
        <w:drawing>
          <wp:anchor distT="0" distB="0" distL="114300" distR="114300" simplePos="0" relativeHeight="251658240" behindDoc="1" locked="0" layoutInCell="1" allowOverlap="1" wp14:anchorId="0B2CBF17" wp14:editId="75EDF349">
            <wp:simplePos x="0" y="0"/>
            <wp:positionH relativeFrom="column">
              <wp:posOffset>1282700</wp:posOffset>
            </wp:positionH>
            <wp:positionV relativeFrom="paragraph">
              <wp:posOffset>285750</wp:posOffset>
            </wp:positionV>
            <wp:extent cx="2857500" cy="2139950"/>
            <wp:effectExtent l="0" t="0" r="0" b="0"/>
            <wp:wrapNone/>
            <wp:docPr id="1" name="Picture 1" descr="Image result for yate and district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te and district 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anchor>
        </w:drawing>
      </w:r>
    </w:p>
    <w:p w14:paraId="6952A42B" w14:textId="77777777" w:rsidR="000B1446" w:rsidRPr="0074784F" w:rsidRDefault="000B1446"/>
    <w:p w14:paraId="7660F756" w14:textId="08827630" w:rsidR="000B4F09" w:rsidRPr="0074784F" w:rsidRDefault="000B4F09"/>
    <w:p w14:paraId="0FFCB774" w14:textId="2C3ADE48" w:rsidR="000B1446" w:rsidRPr="0074784F" w:rsidRDefault="000B1446"/>
    <w:p w14:paraId="696E42F3" w14:textId="460B5977" w:rsidR="000B1446" w:rsidRPr="0074784F" w:rsidRDefault="000B1446"/>
    <w:p w14:paraId="3C74075E" w14:textId="4A4B7285" w:rsidR="000B1446" w:rsidRPr="0074784F" w:rsidRDefault="000B1446"/>
    <w:p w14:paraId="4B753C32" w14:textId="6272CBC6" w:rsidR="000B1446" w:rsidRPr="0074784F" w:rsidRDefault="000B1446"/>
    <w:p w14:paraId="690057F3" w14:textId="4D3AEA21" w:rsidR="000B1446" w:rsidRPr="0074784F" w:rsidRDefault="000B1446"/>
    <w:p w14:paraId="6834E08F" w14:textId="77777777" w:rsidR="000B1446" w:rsidRPr="0074784F" w:rsidRDefault="000B1446"/>
    <w:p w14:paraId="0793E3A2" w14:textId="260DC00B" w:rsidR="000B1446" w:rsidRDefault="000B1446"/>
    <w:p w14:paraId="788D2E99" w14:textId="5B41A428" w:rsidR="00685F77" w:rsidRDefault="00685F77"/>
    <w:p w14:paraId="0043870D" w14:textId="77777777" w:rsidR="00685F77" w:rsidRPr="0074784F" w:rsidRDefault="00685F77"/>
    <w:p w14:paraId="0446054A" w14:textId="72DC8C8F" w:rsidR="000B1446" w:rsidRPr="0074784F" w:rsidRDefault="000B1446" w:rsidP="000B1446">
      <w:pPr>
        <w:pStyle w:val="BodyText"/>
        <w:jc w:val="center"/>
        <w:rPr>
          <w:b/>
        </w:rPr>
      </w:pPr>
      <w:r w:rsidRPr="0074784F">
        <w:rPr>
          <w:b/>
          <w:sz w:val="56"/>
          <w:szCs w:val="56"/>
        </w:rPr>
        <w:t xml:space="preserve">Yate and District Athletic Club </w:t>
      </w:r>
      <w:r w:rsidR="004854D8">
        <w:rPr>
          <w:b/>
          <w:sz w:val="56"/>
          <w:szCs w:val="56"/>
        </w:rPr>
        <w:t xml:space="preserve">Child </w:t>
      </w:r>
      <w:r w:rsidRPr="0074784F">
        <w:rPr>
          <w:b/>
          <w:sz w:val="56"/>
          <w:szCs w:val="56"/>
        </w:rPr>
        <w:t>Safeguarding &amp;</w:t>
      </w:r>
    </w:p>
    <w:p w14:paraId="0D45AA46" w14:textId="77777777" w:rsidR="000B1446" w:rsidRPr="0074784F" w:rsidRDefault="000B1446" w:rsidP="000B1446">
      <w:pPr>
        <w:pStyle w:val="BodyText"/>
        <w:jc w:val="center"/>
        <w:rPr>
          <w:b/>
          <w:sz w:val="56"/>
          <w:szCs w:val="56"/>
        </w:rPr>
      </w:pPr>
      <w:r w:rsidRPr="0074784F">
        <w:rPr>
          <w:b/>
          <w:sz w:val="56"/>
          <w:szCs w:val="56"/>
        </w:rPr>
        <w:t>Welfare Policy</w:t>
      </w:r>
    </w:p>
    <w:p w14:paraId="44A2075A" w14:textId="77777777" w:rsidR="000B1446" w:rsidRPr="0074784F" w:rsidRDefault="000B1446" w:rsidP="000B1446">
      <w:pPr>
        <w:pStyle w:val="BodyText"/>
        <w:jc w:val="center"/>
        <w:rPr>
          <w:b/>
          <w:sz w:val="48"/>
          <w:szCs w:val="48"/>
          <w:u w:val="single"/>
        </w:rPr>
      </w:pPr>
    </w:p>
    <w:p w14:paraId="6193078A" w14:textId="77777777" w:rsidR="00685F77" w:rsidRDefault="00685F77" w:rsidP="000B1446">
      <w:pPr>
        <w:pStyle w:val="BodyText"/>
        <w:rPr>
          <w:b/>
          <w:sz w:val="28"/>
          <w:szCs w:val="28"/>
          <w:u w:val="single"/>
        </w:rPr>
      </w:pPr>
    </w:p>
    <w:p w14:paraId="552D67CA" w14:textId="77777777" w:rsidR="00685F77" w:rsidRDefault="00685F77" w:rsidP="000B1446">
      <w:pPr>
        <w:pStyle w:val="BodyText"/>
        <w:rPr>
          <w:b/>
          <w:sz w:val="28"/>
          <w:szCs w:val="28"/>
          <w:u w:val="single"/>
        </w:rPr>
      </w:pPr>
    </w:p>
    <w:p w14:paraId="1DE82B71" w14:textId="77777777" w:rsidR="00685F77" w:rsidRDefault="00685F77" w:rsidP="000B1446">
      <w:pPr>
        <w:pStyle w:val="BodyText"/>
        <w:rPr>
          <w:b/>
          <w:sz w:val="28"/>
          <w:szCs w:val="28"/>
          <w:u w:val="single"/>
        </w:rPr>
      </w:pPr>
    </w:p>
    <w:p w14:paraId="57CAD23C" w14:textId="77777777" w:rsidR="00685F77" w:rsidRDefault="00685F77" w:rsidP="000B1446">
      <w:pPr>
        <w:pStyle w:val="BodyText"/>
        <w:rPr>
          <w:b/>
          <w:sz w:val="28"/>
          <w:szCs w:val="28"/>
          <w:u w:val="single"/>
        </w:rPr>
      </w:pPr>
    </w:p>
    <w:p w14:paraId="08BD4219" w14:textId="77777777" w:rsidR="00685F77" w:rsidRDefault="00685F77" w:rsidP="000B1446">
      <w:pPr>
        <w:pStyle w:val="BodyText"/>
        <w:rPr>
          <w:b/>
          <w:sz w:val="28"/>
          <w:szCs w:val="28"/>
          <w:u w:val="single"/>
        </w:rPr>
      </w:pPr>
    </w:p>
    <w:p w14:paraId="362F320D" w14:textId="77777777" w:rsidR="00685F77" w:rsidRDefault="00685F77" w:rsidP="000B1446">
      <w:pPr>
        <w:pStyle w:val="BodyText"/>
        <w:rPr>
          <w:b/>
          <w:sz w:val="28"/>
          <w:szCs w:val="28"/>
          <w:u w:val="single"/>
        </w:rPr>
      </w:pPr>
    </w:p>
    <w:p w14:paraId="52FC4166" w14:textId="77777777" w:rsidR="00685F77" w:rsidRDefault="00685F77" w:rsidP="000B1446">
      <w:pPr>
        <w:pStyle w:val="BodyText"/>
        <w:rPr>
          <w:b/>
          <w:sz w:val="28"/>
          <w:szCs w:val="28"/>
          <w:u w:val="single"/>
        </w:rPr>
      </w:pPr>
    </w:p>
    <w:p w14:paraId="0393D079" w14:textId="77777777" w:rsidR="00685F77" w:rsidRDefault="00685F77" w:rsidP="000B1446">
      <w:pPr>
        <w:pStyle w:val="BodyText"/>
        <w:rPr>
          <w:b/>
          <w:sz w:val="28"/>
          <w:szCs w:val="28"/>
          <w:u w:val="single"/>
        </w:rPr>
      </w:pPr>
    </w:p>
    <w:p w14:paraId="27623273" w14:textId="77777777" w:rsidR="00685F77" w:rsidRDefault="00685F77" w:rsidP="000B1446">
      <w:pPr>
        <w:pStyle w:val="BodyText"/>
        <w:rPr>
          <w:b/>
          <w:sz w:val="28"/>
          <w:szCs w:val="28"/>
          <w:u w:val="single"/>
        </w:rPr>
      </w:pPr>
    </w:p>
    <w:p w14:paraId="205F59AF" w14:textId="77777777" w:rsidR="00685F77" w:rsidRDefault="00685F77" w:rsidP="000B1446">
      <w:pPr>
        <w:pStyle w:val="BodyText"/>
        <w:rPr>
          <w:b/>
          <w:sz w:val="28"/>
          <w:szCs w:val="28"/>
          <w:u w:val="single"/>
        </w:rPr>
      </w:pPr>
    </w:p>
    <w:p w14:paraId="76FB327E" w14:textId="77777777" w:rsidR="00685F77" w:rsidRDefault="00685F77" w:rsidP="000B1446">
      <w:pPr>
        <w:pStyle w:val="BodyText"/>
        <w:rPr>
          <w:b/>
          <w:sz w:val="28"/>
          <w:szCs w:val="28"/>
          <w:u w:val="single"/>
        </w:rPr>
      </w:pPr>
    </w:p>
    <w:p w14:paraId="5EEC8095" w14:textId="77777777" w:rsidR="00685F77" w:rsidRDefault="00685F77" w:rsidP="000B1446">
      <w:pPr>
        <w:pStyle w:val="BodyText"/>
        <w:rPr>
          <w:b/>
          <w:sz w:val="28"/>
          <w:szCs w:val="28"/>
          <w:u w:val="single"/>
        </w:rPr>
      </w:pPr>
    </w:p>
    <w:p w14:paraId="53F71C52" w14:textId="77777777" w:rsidR="00685F77" w:rsidRDefault="00685F77" w:rsidP="000B1446">
      <w:pPr>
        <w:pStyle w:val="BodyText"/>
        <w:rPr>
          <w:b/>
          <w:sz w:val="28"/>
          <w:szCs w:val="28"/>
          <w:u w:val="single"/>
        </w:rPr>
      </w:pPr>
    </w:p>
    <w:p w14:paraId="731A97C4" w14:textId="77777777" w:rsidR="00685F77" w:rsidRDefault="00685F77" w:rsidP="000B1446">
      <w:pPr>
        <w:pStyle w:val="BodyText"/>
        <w:rPr>
          <w:b/>
          <w:sz w:val="28"/>
          <w:szCs w:val="28"/>
          <w:u w:val="single"/>
        </w:rPr>
      </w:pPr>
    </w:p>
    <w:p w14:paraId="69D788EA" w14:textId="77777777" w:rsidR="00685F77" w:rsidRDefault="00685F77" w:rsidP="000B1446">
      <w:pPr>
        <w:pStyle w:val="BodyText"/>
        <w:rPr>
          <w:b/>
          <w:sz w:val="28"/>
          <w:szCs w:val="28"/>
          <w:u w:val="single"/>
        </w:rPr>
      </w:pPr>
    </w:p>
    <w:p w14:paraId="4C51A537" w14:textId="77777777" w:rsidR="00685F77" w:rsidRDefault="00685F77" w:rsidP="000B1446">
      <w:pPr>
        <w:pStyle w:val="BodyText"/>
        <w:rPr>
          <w:b/>
          <w:sz w:val="28"/>
          <w:szCs w:val="28"/>
          <w:u w:val="single"/>
        </w:rPr>
      </w:pPr>
    </w:p>
    <w:p w14:paraId="63057C9F" w14:textId="77777777" w:rsidR="00685F77" w:rsidRDefault="00685F77" w:rsidP="000B1446">
      <w:pPr>
        <w:pStyle w:val="BodyText"/>
        <w:rPr>
          <w:b/>
          <w:sz w:val="28"/>
          <w:szCs w:val="28"/>
          <w:u w:val="single"/>
        </w:rPr>
      </w:pPr>
    </w:p>
    <w:p w14:paraId="3A860908" w14:textId="77777777" w:rsidR="00685F77" w:rsidRDefault="00685F77" w:rsidP="000B1446">
      <w:pPr>
        <w:pStyle w:val="BodyText"/>
        <w:rPr>
          <w:b/>
          <w:sz w:val="28"/>
          <w:szCs w:val="28"/>
          <w:u w:val="single"/>
        </w:rPr>
      </w:pPr>
    </w:p>
    <w:p w14:paraId="7C4C9371" w14:textId="77777777" w:rsidR="000B1446" w:rsidRPr="0074784F" w:rsidRDefault="000B1446" w:rsidP="000B1446">
      <w:pPr>
        <w:pStyle w:val="BodyText"/>
        <w:jc w:val="both"/>
        <w:rPr>
          <w:b/>
          <w:szCs w:val="24"/>
        </w:rPr>
      </w:pPr>
    </w:p>
    <w:bookmarkEnd w:id="0"/>
    <w:p w14:paraId="1B0AE625" w14:textId="77777777" w:rsidR="00336B9C" w:rsidRPr="00336B9C" w:rsidRDefault="00336B9C" w:rsidP="000B1446">
      <w:pPr>
        <w:pStyle w:val="BodyText"/>
        <w:jc w:val="both"/>
        <w:rPr>
          <w:b/>
          <w:szCs w:val="24"/>
          <w:u w:val="single"/>
        </w:rPr>
      </w:pPr>
      <w:r w:rsidRPr="00336B9C">
        <w:rPr>
          <w:b/>
          <w:szCs w:val="24"/>
          <w:u w:val="single"/>
        </w:rPr>
        <w:lastRenderedPageBreak/>
        <w:t>Introduction</w:t>
      </w:r>
    </w:p>
    <w:p w14:paraId="0B047B25" w14:textId="77777777" w:rsidR="00336B9C" w:rsidRDefault="00336B9C" w:rsidP="000B1446">
      <w:pPr>
        <w:pStyle w:val="BodyText"/>
        <w:jc w:val="both"/>
        <w:rPr>
          <w:b/>
          <w:szCs w:val="24"/>
        </w:rPr>
      </w:pPr>
    </w:p>
    <w:p w14:paraId="20C15428" w14:textId="45F4F4F6" w:rsidR="000B1446" w:rsidRDefault="000B1446" w:rsidP="000B1446">
      <w:pPr>
        <w:pStyle w:val="BodyText"/>
        <w:jc w:val="both"/>
        <w:rPr>
          <w:b/>
          <w:szCs w:val="24"/>
        </w:rPr>
      </w:pPr>
      <w:bookmarkStart w:id="1" w:name="_Hlk29648935"/>
      <w:r w:rsidRPr="0074784F">
        <w:rPr>
          <w:b/>
          <w:szCs w:val="24"/>
        </w:rPr>
        <w:t xml:space="preserve">Yate and District AC believes that everyone involved in athletics should </w:t>
      </w:r>
      <w:r w:rsidRPr="0074784F">
        <w:rPr>
          <w:b/>
          <w:color w:val="333300"/>
          <w:szCs w:val="24"/>
        </w:rPr>
        <w:t xml:space="preserve">enjoy </w:t>
      </w:r>
      <w:r w:rsidRPr="0074784F">
        <w:rPr>
          <w:b/>
          <w:color w:val="000000" w:themeColor="text1"/>
          <w:szCs w:val="24"/>
        </w:rPr>
        <w:t xml:space="preserve">their participation and development in </w:t>
      </w:r>
      <w:r w:rsidRPr="0074784F">
        <w:rPr>
          <w:b/>
          <w:szCs w:val="24"/>
        </w:rPr>
        <w:t xml:space="preserve">safety and security and with protection from abuse, maltreatment or misconduct. Every individual involved in athletics events and programmes is responsible for upholding this belief. </w:t>
      </w:r>
    </w:p>
    <w:bookmarkEnd w:id="1"/>
    <w:p w14:paraId="616655E2" w14:textId="72F32D3C" w:rsidR="00336B9C" w:rsidRDefault="00336B9C" w:rsidP="000B1446">
      <w:pPr>
        <w:pStyle w:val="BodyText"/>
        <w:jc w:val="both"/>
        <w:rPr>
          <w:b/>
          <w:szCs w:val="24"/>
        </w:rPr>
      </w:pPr>
    </w:p>
    <w:p w14:paraId="608BEC40" w14:textId="77777777" w:rsidR="00336B9C" w:rsidRPr="0074784F" w:rsidRDefault="00336B9C" w:rsidP="000B1446">
      <w:pPr>
        <w:pStyle w:val="BodyText"/>
        <w:jc w:val="both"/>
        <w:rPr>
          <w:b/>
          <w:szCs w:val="24"/>
        </w:rPr>
      </w:pPr>
    </w:p>
    <w:p w14:paraId="2B7D3B8A" w14:textId="77777777" w:rsidR="00336B9C" w:rsidRPr="0074784F" w:rsidRDefault="00336B9C" w:rsidP="00336B9C">
      <w:pPr>
        <w:pStyle w:val="BodyText"/>
        <w:rPr>
          <w:b/>
          <w:sz w:val="28"/>
          <w:szCs w:val="28"/>
          <w:u w:val="single"/>
        </w:rPr>
      </w:pPr>
      <w:r w:rsidRPr="0074784F">
        <w:rPr>
          <w:b/>
          <w:sz w:val="28"/>
          <w:szCs w:val="28"/>
          <w:u w:val="single"/>
        </w:rPr>
        <w:t>Policy Statement</w:t>
      </w:r>
    </w:p>
    <w:p w14:paraId="33C650FB" w14:textId="77777777" w:rsidR="000B1446" w:rsidRPr="0074784F" w:rsidRDefault="000B1446" w:rsidP="000B1446">
      <w:pPr>
        <w:jc w:val="both"/>
        <w:rPr>
          <w:sz w:val="24"/>
          <w:szCs w:val="24"/>
        </w:rPr>
      </w:pPr>
    </w:p>
    <w:p w14:paraId="5A1D8DD7" w14:textId="5FA5A939" w:rsidR="000B1446" w:rsidRPr="0074784F" w:rsidRDefault="000B1446" w:rsidP="000B1446">
      <w:pPr>
        <w:jc w:val="both"/>
        <w:rPr>
          <w:rFonts w:ascii="Arial" w:hAnsi="Arial"/>
          <w:b/>
          <w:sz w:val="24"/>
          <w:szCs w:val="24"/>
        </w:rPr>
      </w:pPr>
      <w:r w:rsidRPr="0074784F">
        <w:rPr>
          <w:rFonts w:ascii="Arial" w:hAnsi="Arial"/>
          <w:b/>
          <w:sz w:val="24"/>
          <w:szCs w:val="24"/>
        </w:rPr>
        <w:t>1.  Yate and District Athletic Club</w:t>
      </w:r>
    </w:p>
    <w:p w14:paraId="3AD75715" w14:textId="77777777" w:rsidR="000B1446" w:rsidRPr="0074784F" w:rsidRDefault="000B1446" w:rsidP="000B1446">
      <w:pPr>
        <w:ind w:left="576"/>
        <w:jc w:val="both"/>
        <w:rPr>
          <w:rFonts w:ascii="Arial" w:hAnsi="Arial"/>
          <w:sz w:val="24"/>
          <w:szCs w:val="24"/>
        </w:rPr>
      </w:pPr>
    </w:p>
    <w:p w14:paraId="7234A2A2" w14:textId="77777777" w:rsidR="000B1446" w:rsidRPr="0074784F" w:rsidRDefault="000B1446" w:rsidP="000B1446">
      <w:pPr>
        <w:pStyle w:val="Sub1"/>
        <w:numPr>
          <w:ilvl w:val="0"/>
          <w:numId w:val="1"/>
        </w:numPr>
        <w:ind w:hanging="720"/>
        <w:jc w:val="both"/>
        <w:rPr>
          <w:rFonts w:ascii="Arial" w:hAnsi="Arial"/>
          <w:sz w:val="24"/>
          <w:szCs w:val="24"/>
          <w:lang w:val="en-GB"/>
        </w:rPr>
      </w:pPr>
      <w:r w:rsidRPr="0074784F">
        <w:rPr>
          <w:rFonts w:ascii="Arial" w:hAnsi="Arial"/>
          <w:sz w:val="24"/>
          <w:szCs w:val="24"/>
          <w:lang w:val="en-GB"/>
        </w:rPr>
        <w:t>accepts the moral and legal responsibility to implement procedures to provide a duty of care for all people (including children) within the sport, safeguard their well-being and protect them from abuse</w:t>
      </w:r>
    </w:p>
    <w:p w14:paraId="6850112B" w14:textId="77777777" w:rsidR="000B1446" w:rsidRPr="0074784F" w:rsidRDefault="000B1446" w:rsidP="000B1446">
      <w:pPr>
        <w:tabs>
          <w:tab w:val="left" w:pos="1"/>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1146"/>
        <w:jc w:val="both"/>
        <w:rPr>
          <w:rFonts w:ascii="Arial" w:hAnsi="Arial"/>
          <w:sz w:val="24"/>
          <w:szCs w:val="24"/>
        </w:rPr>
      </w:pPr>
    </w:p>
    <w:p w14:paraId="62AF833F" w14:textId="363418E4" w:rsidR="000B1446" w:rsidRPr="0074784F" w:rsidRDefault="000B1446" w:rsidP="000B1446">
      <w:pPr>
        <w:pStyle w:val="Sub1"/>
        <w:numPr>
          <w:ilvl w:val="0"/>
          <w:numId w:val="1"/>
        </w:numPr>
        <w:ind w:hanging="720"/>
        <w:jc w:val="both"/>
        <w:rPr>
          <w:rFonts w:ascii="Arial" w:hAnsi="Arial"/>
          <w:sz w:val="24"/>
          <w:szCs w:val="24"/>
          <w:lang w:val="en-GB"/>
        </w:rPr>
      </w:pPr>
      <w:r w:rsidRPr="0074784F">
        <w:rPr>
          <w:rFonts w:ascii="Arial" w:hAnsi="Arial"/>
          <w:sz w:val="24"/>
          <w:szCs w:val="24"/>
          <w:lang w:val="en-GB"/>
        </w:rPr>
        <w:t>respects and promotes the rights, wishes and feelings of people taking part in athletics including young people, disabled and/or vulnerable adults</w:t>
      </w:r>
      <w:r w:rsidR="00040F91">
        <w:rPr>
          <w:rFonts w:ascii="Arial" w:hAnsi="Arial"/>
          <w:sz w:val="24"/>
          <w:szCs w:val="24"/>
          <w:lang w:val="en-GB"/>
        </w:rPr>
        <w:t>.</w:t>
      </w:r>
    </w:p>
    <w:p w14:paraId="024B05EC" w14:textId="77777777" w:rsidR="000B1446" w:rsidRPr="0074784F" w:rsidRDefault="000B1446" w:rsidP="000B1446">
      <w:pPr>
        <w:tabs>
          <w:tab w:val="left" w:pos="1"/>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1146"/>
        <w:jc w:val="both"/>
        <w:rPr>
          <w:rFonts w:ascii="Arial" w:hAnsi="Arial"/>
          <w:sz w:val="24"/>
          <w:szCs w:val="24"/>
        </w:rPr>
      </w:pPr>
    </w:p>
    <w:p w14:paraId="132ECFC8" w14:textId="1BCD8355" w:rsidR="000B1446" w:rsidRPr="0074784F" w:rsidRDefault="000B1446" w:rsidP="000B1446">
      <w:pPr>
        <w:pStyle w:val="Sub1"/>
        <w:numPr>
          <w:ilvl w:val="0"/>
          <w:numId w:val="1"/>
        </w:numPr>
        <w:ind w:hanging="720"/>
        <w:jc w:val="both"/>
        <w:rPr>
          <w:rFonts w:ascii="Arial" w:hAnsi="Arial"/>
          <w:sz w:val="24"/>
          <w:szCs w:val="24"/>
          <w:lang w:val="en-GB"/>
        </w:rPr>
      </w:pPr>
      <w:r w:rsidRPr="0074784F">
        <w:rPr>
          <w:rFonts w:ascii="Arial" w:hAnsi="Arial"/>
          <w:sz w:val="24"/>
          <w:szCs w:val="24"/>
          <w:lang w:val="en-GB"/>
        </w:rPr>
        <w:t>ensures its staff and volunteers are carefully selected and adopt best practice in all equality issues, to safeguard and protect young people from abuse, and themselves against false allegations</w:t>
      </w:r>
      <w:r w:rsidR="00040F91">
        <w:rPr>
          <w:rFonts w:ascii="Arial" w:hAnsi="Arial"/>
          <w:sz w:val="24"/>
          <w:szCs w:val="24"/>
          <w:lang w:val="en-GB"/>
        </w:rPr>
        <w:t>.</w:t>
      </w:r>
    </w:p>
    <w:p w14:paraId="05E5E31C" w14:textId="77777777" w:rsidR="000B1446" w:rsidRPr="0074784F" w:rsidRDefault="000B1446" w:rsidP="000B1446">
      <w:pPr>
        <w:tabs>
          <w:tab w:val="left" w:pos="1"/>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1146"/>
        <w:jc w:val="both"/>
        <w:rPr>
          <w:rFonts w:ascii="Arial" w:hAnsi="Arial"/>
          <w:sz w:val="24"/>
          <w:szCs w:val="24"/>
        </w:rPr>
      </w:pPr>
    </w:p>
    <w:p w14:paraId="5F465D2C" w14:textId="17BDE27F" w:rsidR="000B1446" w:rsidRPr="0074784F" w:rsidRDefault="000B1446" w:rsidP="000B1446">
      <w:pPr>
        <w:pStyle w:val="Sub1"/>
        <w:numPr>
          <w:ilvl w:val="0"/>
          <w:numId w:val="1"/>
        </w:numPr>
        <w:ind w:hanging="720"/>
        <w:jc w:val="both"/>
        <w:rPr>
          <w:rFonts w:ascii="Arial" w:hAnsi="Arial"/>
          <w:sz w:val="24"/>
          <w:szCs w:val="24"/>
          <w:lang w:val="en-GB"/>
        </w:rPr>
      </w:pPr>
      <w:r w:rsidRPr="0074784F">
        <w:rPr>
          <w:rFonts w:ascii="Arial" w:hAnsi="Arial"/>
          <w:sz w:val="24"/>
          <w:szCs w:val="24"/>
          <w:lang w:val="en-GB"/>
        </w:rPr>
        <w:t xml:space="preserve">requires staff/volunteers to </w:t>
      </w:r>
      <w:r w:rsidR="0085139C">
        <w:rPr>
          <w:rFonts w:ascii="Arial" w:hAnsi="Arial"/>
          <w:sz w:val="24"/>
          <w:szCs w:val="24"/>
          <w:lang w:val="en-GB"/>
        </w:rPr>
        <w:t xml:space="preserve">read, </w:t>
      </w:r>
      <w:r w:rsidRPr="0074784F">
        <w:rPr>
          <w:rFonts w:ascii="Arial" w:hAnsi="Arial"/>
          <w:sz w:val="24"/>
          <w:szCs w:val="24"/>
          <w:lang w:val="en-GB"/>
        </w:rPr>
        <w:t xml:space="preserve">adopt and abide by the </w:t>
      </w:r>
      <w:r w:rsidR="00040F91">
        <w:rPr>
          <w:rFonts w:ascii="Arial" w:hAnsi="Arial"/>
          <w:sz w:val="24"/>
          <w:szCs w:val="24"/>
          <w:lang w:val="en-GB"/>
        </w:rPr>
        <w:t xml:space="preserve">Safeguarding and </w:t>
      </w:r>
      <w:r w:rsidRPr="0074784F">
        <w:rPr>
          <w:rFonts w:ascii="Arial" w:hAnsi="Arial"/>
          <w:sz w:val="24"/>
          <w:szCs w:val="24"/>
          <w:lang w:val="en-GB"/>
        </w:rPr>
        <w:t>Welfare Policy</w:t>
      </w:r>
      <w:r w:rsidR="00040F91">
        <w:rPr>
          <w:rFonts w:ascii="Arial" w:hAnsi="Arial"/>
          <w:sz w:val="24"/>
          <w:szCs w:val="24"/>
          <w:lang w:val="en-GB"/>
        </w:rPr>
        <w:t>.</w:t>
      </w:r>
    </w:p>
    <w:p w14:paraId="29713D13" w14:textId="77777777" w:rsidR="000B1446" w:rsidRPr="0074784F" w:rsidRDefault="000B1446" w:rsidP="000B1446">
      <w:pPr>
        <w:pStyle w:val="Sub1"/>
        <w:numPr>
          <w:ilvl w:val="0"/>
          <w:numId w:val="0"/>
        </w:numPr>
        <w:ind w:left="576"/>
        <w:jc w:val="both"/>
        <w:rPr>
          <w:rFonts w:ascii="Arial" w:hAnsi="Arial"/>
          <w:sz w:val="24"/>
          <w:szCs w:val="24"/>
          <w:lang w:val="en-GB"/>
        </w:rPr>
      </w:pPr>
    </w:p>
    <w:p w14:paraId="7840BE71" w14:textId="77777777" w:rsidR="000B1446" w:rsidRPr="0074784F" w:rsidRDefault="000B1446" w:rsidP="000B1446">
      <w:pPr>
        <w:pStyle w:val="BodyText"/>
        <w:numPr>
          <w:ilvl w:val="0"/>
          <w:numId w:val="1"/>
        </w:numPr>
        <w:ind w:hanging="720"/>
        <w:jc w:val="both"/>
        <w:rPr>
          <w:szCs w:val="24"/>
        </w:rPr>
      </w:pPr>
      <w:r w:rsidRPr="0074784F">
        <w:rPr>
          <w:szCs w:val="24"/>
        </w:rPr>
        <w:t xml:space="preserve">responds swiftly and appropriately to any allegations and implements the </w:t>
      </w:r>
      <w:r w:rsidRPr="0074784F">
        <w:rPr>
          <w:color w:val="000000" w:themeColor="text1"/>
          <w:szCs w:val="24"/>
        </w:rPr>
        <w:t xml:space="preserve">relevant investigatory, disciplinary </w:t>
      </w:r>
      <w:r w:rsidRPr="0074784F">
        <w:rPr>
          <w:szCs w:val="24"/>
        </w:rPr>
        <w:t>and appeals procedures.</w:t>
      </w:r>
    </w:p>
    <w:p w14:paraId="66D6EC42" w14:textId="77777777" w:rsidR="000B1446" w:rsidRPr="0074784F" w:rsidRDefault="000B1446" w:rsidP="000B1446">
      <w:pPr>
        <w:pStyle w:val="BodyText"/>
        <w:jc w:val="both"/>
        <w:rPr>
          <w:szCs w:val="24"/>
        </w:rPr>
      </w:pPr>
    </w:p>
    <w:p w14:paraId="5E329FE1" w14:textId="354EC7BF" w:rsidR="000B1446" w:rsidRDefault="000B1446" w:rsidP="000B1446">
      <w:pPr>
        <w:pStyle w:val="BodyText"/>
        <w:numPr>
          <w:ilvl w:val="0"/>
          <w:numId w:val="1"/>
        </w:numPr>
        <w:ind w:hanging="720"/>
        <w:jc w:val="both"/>
        <w:rPr>
          <w:szCs w:val="24"/>
        </w:rPr>
      </w:pPr>
      <w:r w:rsidRPr="0074784F">
        <w:rPr>
          <w:szCs w:val="24"/>
        </w:rPr>
        <w:t xml:space="preserve">reviews the effectiveness of this Welfare Policy and activities each year at the Annual General Meeting. </w:t>
      </w:r>
    </w:p>
    <w:p w14:paraId="1C12EB91" w14:textId="77777777" w:rsidR="009B08FF" w:rsidRDefault="009B08FF" w:rsidP="009B08FF">
      <w:pPr>
        <w:pStyle w:val="ListParagraph"/>
        <w:rPr>
          <w:szCs w:val="24"/>
        </w:rPr>
      </w:pPr>
    </w:p>
    <w:p w14:paraId="2A51B82A" w14:textId="37FF0F82" w:rsidR="009B08FF" w:rsidRPr="0074784F" w:rsidRDefault="009B08FF" w:rsidP="000B1446">
      <w:pPr>
        <w:pStyle w:val="BodyText"/>
        <w:numPr>
          <w:ilvl w:val="0"/>
          <w:numId w:val="1"/>
        </w:numPr>
        <w:ind w:hanging="720"/>
        <w:jc w:val="both"/>
        <w:rPr>
          <w:szCs w:val="24"/>
        </w:rPr>
      </w:pPr>
      <w:r>
        <w:rPr>
          <w:szCs w:val="24"/>
        </w:rPr>
        <w:t xml:space="preserve">mandate that coaches, team manages and committee members complete relevant safeguarding trainings and encourage officials to do so as well. </w:t>
      </w:r>
      <w:bookmarkStart w:id="2" w:name="_GoBack"/>
      <w:bookmarkEnd w:id="2"/>
    </w:p>
    <w:p w14:paraId="572C56E6" w14:textId="77777777" w:rsidR="000B1446" w:rsidRPr="0074784F" w:rsidRDefault="000B1446" w:rsidP="000B1446">
      <w:pPr>
        <w:pStyle w:val="BodyText"/>
        <w:jc w:val="both"/>
        <w:rPr>
          <w:szCs w:val="24"/>
        </w:rPr>
      </w:pPr>
    </w:p>
    <w:p w14:paraId="5B0E9F6D" w14:textId="77777777" w:rsidR="000B1446" w:rsidRPr="0074784F" w:rsidRDefault="000B1446" w:rsidP="000B1446">
      <w:pPr>
        <w:pStyle w:val="BodyText"/>
        <w:jc w:val="both"/>
        <w:rPr>
          <w:b/>
          <w:szCs w:val="24"/>
        </w:rPr>
      </w:pPr>
      <w:r w:rsidRPr="0074784F">
        <w:rPr>
          <w:b/>
          <w:szCs w:val="24"/>
        </w:rPr>
        <w:t>The role of the club is to:</w:t>
      </w:r>
    </w:p>
    <w:p w14:paraId="5B070BB0" w14:textId="77777777" w:rsidR="000B1446" w:rsidRPr="0074784F" w:rsidRDefault="000B1446" w:rsidP="000B1446">
      <w:pPr>
        <w:pStyle w:val="BodyText"/>
        <w:jc w:val="both"/>
        <w:rPr>
          <w:b/>
          <w:szCs w:val="24"/>
        </w:rPr>
      </w:pPr>
    </w:p>
    <w:p w14:paraId="385838C7" w14:textId="5119CC90"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appoint or identify at least one Club Welfare Officer (CWO) who will take specific responsibility for welfare issues and act as the main point of contact for individuals</w:t>
      </w:r>
      <w:r w:rsidR="0074784F">
        <w:rPr>
          <w:rFonts w:ascii="Arial" w:hAnsi="Arial" w:cs="Arial"/>
          <w:color w:val="231F20"/>
          <w:sz w:val="24"/>
          <w:szCs w:val="24"/>
        </w:rPr>
        <w:t>.</w:t>
      </w:r>
    </w:p>
    <w:p w14:paraId="6DBC4595" w14:textId="77777777" w:rsidR="003F1FE6" w:rsidRPr="0074784F" w:rsidRDefault="003F1FE6" w:rsidP="003F1FE6">
      <w:pPr>
        <w:autoSpaceDE w:val="0"/>
        <w:autoSpaceDN w:val="0"/>
        <w:adjustRightInd w:val="0"/>
        <w:spacing w:after="0" w:line="240" w:lineRule="auto"/>
        <w:ind w:left="1080"/>
        <w:rPr>
          <w:rFonts w:ascii="Arial" w:hAnsi="Arial" w:cs="Arial"/>
          <w:color w:val="231F20"/>
          <w:sz w:val="24"/>
          <w:szCs w:val="24"/>
        </w:rPr>
      </w:pPr>
    </w:p>
    <w:p w14:paraId="2B86FBF7" w14:textId="642DEE3F"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support the Club Welfare Officer in attending any local or regional course held by the appropriate organisations on the practical implementation of the policy</w:t>
      </w:r>
      <w:r w:rsidR="0074784F">
        <w:rPr>
          <w:rFonts w:ascii="Arial" w:hAnsi="Arial" w:cs="Arial"/>
          <w:color w:val="231F20"/>
          <w:sz w:val="24"/>
          <w:szCs w:val="24"/>
        </w:rPr>
        <w:t>.</w:t>
      </w:r>
    </w:p>
    <w:p w14:paraId="549DE87E"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747D0C1E" w14:textId="5F6C98C7"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lastRenderedPageBreak/>
        <w:t>accept that all officers and committee members have responsibilities for upholding the policy and procedures and for responding to any suspected breaches of it</w:t>
      </w:r>
      <w:r w:rsidR="0074784F">
        <w:rPr>
          <w:rFonts w:ascii="Arial" w:hAnsi="Arial" w:cs="Arial"/>
          <w:color w:val="231F20"/>
          <w:sz w:val="24"/>
          <w:szCs w:val="24"/>
        </w:rPr>
        <w:t>.</w:t>
      </w:r>
    </w:p>
    <w:p w14:paraId="2F3B1D96"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7C46CF7C" w14:textId="4F02B7A8" w:rsidR="000B1446"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ensure that, if the Club learns that a volunteer has been convicted of abuse, then it will refuse help from that person who has been so convicted</w:t>
      </w:r>
      <w:r w:rsidR="0074784F">
        <w:rPr>
          <w:rFonts w:ascii="Arial" w:hAnsi="Arial" w:cs="Arial"/>
          <w:color w:val="231F20"/>
          <w:sz w:val="24"/>
          <w:szCs w:val="24"/>
        </w:rPr>
        <w:t>.</w:t>
      </w:r>
      <w:r w:rsidRPr="0074784F">
        <w:rPr>
          <w:rFonts w:ascii="Arial" w:hAnsi="Arial" w:cs="Arial"/>
          <w:color w:val="231F20"/>
          <w:sz w:val="24"/>
          <w:szCs w:val="24"/>
        </w:rPr>
        <w:t xml:space="preserve">  </w:t>
      </w:r>
    </w:p>
    <w:p w14:paraId="364C822C" w14:textId="77777777" w:rsidR="009B08FF" w:rsidRPr="0074784F" w:rsidRDefault="009B08FF" w:rsidP="009B08FF">
      <w:pPr>
        <w:autoSpaceDE w:val="0"/>
        <w:autoSpaceDN w:val="0"/>
        <w:adjustRightInd w:val="0"/>
        <w:spacing w:after="0" w:line="240" w:lineRule="auto"/>
        <w:rPr>
          <w:rFonts w:ascii="Arial" w:hAnsi="Arial" w:cs="Arial"/>
          <w:color w:val="231F20"/>
          <w:sz w:val="24"/>
          <w:szCs w:val="24"/>
        </w:rPr>
      </w:pPr>
    </w:p>
    <w:p w14:paraId="4392BA2A" w14:textId="77E8E330"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wherever possible involve children and parents in the development of policies, procedures, codes of conduct and the general implementation of welfare</w:t>
      </w:r>
      <w:r w:rsidR="0074784F">
        <w:rPr>
          <w:rFonts w:ascii="Arial" w:hAnsi="Arial" w:cs="Arial"/>
          <w:color w:val="231F20"/>
          <w:sz w:val="24"/>
          <w:szCs w:val="24"/>
        </w:rPr>
        <w:t>.</w:t>
      </w:r>
    </w:p>
    <w:p w14:paraId="391D47BD" w14:textId="77777777" w:rsidR="003F1FE6" w:rsidRPr="0074784F" w:rsidRDefault="003F1FE6" w:rsidP="003F1FE6">
      <w:pPr>
        <w:autoSpaceDE w:val="0"/>
        <w:autoSpaceDN w:val="0"/>
        <w:adjustRightInd w:val="0"/>
        <w:spacing w:after="0" w:line="240" w:lineRule="auto"/>
        <w:ind w:left="1080"/>
        <w:rPr>
          <w:rFonts w:ascii="Arial" w:hAnsi="Arial" w:cs="Arial"/>
          <w:color w:val="231F20"/>
          <w:sz w:val="24"/>
          <w:szCs w:val="24"/>
        </w:rPr>
      </w:pPr>
    </w:p>
    <w:p w14:paraId="6EFCA94F" w14:textId="37203DC4"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amend poor practice (see Codes of Conduct</w:t>
      </w:r>
      <w:r w:rsidR="0074784F">
        <w:rPr>
          <w:rFonts w:ascii="Arial" w:hAnsi="Arial" w:cs="Arial"/>
          <w:color w:val="231F20"/>
          <w:sz w:val="24"/>
          <w:szCs w:val="24"/>
        </w:rPr>
        <w:t xml:space="preserve"> – </w:t>
      </w:r>
      <w:r w:rsidR="00575E33">
        <w:rPr>
          <w:rFonts w:ascii="Arial" w:hAnsi="Arial" w:cs="Arial"/>
          <w:color w:val="231F20"/>
          <w:sz w:val="24"/>
          <w:szCs w:val="24"/>
        </w:rPr>
        <w:t xml:space="preserve">available on Yate AC </w:t>
      </w:r>
      <w:r w:rsidR="009B08FF">
        <w:rPr>
          <w:rFonts w:ascii="Arial" w:hAnsi="Arial" w:cs="Arial"/>
          <w:color w:val="231F20"/>
          <w:sz w:val="24"/>
          <w:szCs w:val="24"/>
        </w:rPr>
        <w:t>website</w:t>
      </w:r>
      <w:r w:rsidRPr="0074784F">
        <w:rPr>
          <w:rFonts w:ascii="Arial" w:hAnsi="Arial" w:cs="Arial"/>
          <w:color w:val="231F20"/>
          <w:sz w:val="24"/>
          <w:szCs w:val="24"/>
        </w:rPr>
        <w:t>)</w:t>
      </w:r>
      <w:r w:rsidR="0074784F">
        <w:rPr>
          <w:rFonts w:ascii="Arial" w:hAnsi="Arial" w:cs="Arial"/>
          <w:color w:val="231F20"/>
          <w:sz w:val="24"/>
          <w:szCs w:val="24"/>
        </w:rPr>
        <w:t>.</w:t>
      </w:r>
    </w:p>
    <w:p w14:paraId="04AB73AD"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6DF8238C" w14:textId="0A91013B"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implement appropriate</w:t>
      </w:r>
      <w:r w:rsidRPr="0074784F">
        <w:rPr>
          <w:rFonts w:ascii="Arial" w:hAnsi="Arial" w:cs="Arial"/>
          <w:color w:val="FF6600"/>
          <w:sz w:val="24"/>
          <w:szCs w:val="24"/>
        </w:rPr>
        <w:t xml:space="preserve"> </w:t>
      </w:r>
      <w:r w:rsidRPr="0074784F">
        <w:rPr>
          <w:rFonts w:ascii="Arial" w:hAnsi="Arial" w:cs="Arial"/>
          <w:color w:val="231F20"/>
          <w:sz w:val="24"/>
          <w:szCs w:val="24"/>
        </w:rPr>
        <w:t>recommendations from UKA relating to welfare and/or child protection</w:t>
      </w:r>
      <w:r w:rsidR="0074784F">
        <w:rPr>
          <w:rFonts w:ascii="Arial" w:hAnsi="Arial" w:cs="Arial"/>
          <w:color w:val="231F20"/>
          <w:sz w:val="24"/>
          <w:szCs w:val="24"/>
        </w:rPr>
        <w:t>.</w:t>
      </w:r>
    </w:p>
    <w:p w14:paraId="5088A999"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6378A8C5" w14:textId="0083BCB5" w:rsidR="000B1446" w:rsidRPr="0074784F" w:rsidRDefault="000B1446" w:rsidP="000B1446">
      <w:pPr>
        <w:numPr>
          <w:ilvl w:val="0"/>
          <w:numId w:val="1"/>
        </w:numPr>
        <w:autoSpaceDE w:val="0"/>
        <w:autoSpaceDN w:val="0"/>
        <w:adjustRightInd w:val="0"/>
        <w:spacing w:after="0" w:line="240" w:lineRule="auto"/>
        <w:ind w:hanging="720"/>
        <w:rPr>
          <w:rFonts w:ascii="Arial" w:hAnsi="Arial" w:cs="Arial"/>
          <w:bCs/>
          <w:color w:val="231F20"/>
          <w:sz w:val="24"/>
          <w:szCs w:val="24"/>
        </w:rPr>
      </w:pPr>
      <w:r w:rsidRPr="0074784F">
        <w:rPr>
          <w:rFonts w:ascii="Arial" w:hAnsi="Arial" w:cs="Arial"/>
          <w:bCs/>
          <w:color w:val="231F20"/>
          <w:sz w:val="24"/>
          <w:szCs w:val="24"/>
        </w:rPr>
        <w:t>through the club CWO, or a member of the Committee in the absence of the CWO, inform the social services without delay if a concern about child abuse is identified. If the concern is about the CWO, then the person with concerns or being informed of them should immediately contact the local social services or the police and then inform the UKA Welfare Officer.</w:t>
      </w:r>
    </w:p>
    <w:p w14:paraId="58EB2872" w14:textId="77777777" w:rsidR="003F1FE6" w:rsidRPr="0074784F" w:rsidRDefault="003F1FE6" w:rsidP="003F1FE6">
      <w:pPr>
        <w:autoSpaceDE w:val="0"/>
        <w:autoSpaceDN w:val="0"/>
        <w:adjustRightInd w:val="0"/>
        <w:spacing w:after="0" w:line="240" w:lineRule="auto"/>
        <w:rPr>
          <w:rFonts w:ascii="Arial" w:hAnsi="Arial" w:cs="Arial"/>
          <w:bCs/>
          <w:color w:val="231F20"/>
          <w:sz w:val="24"/>
          <w:szCs w:val="24"/>
        </w:rPr>
      </w:pPr>
    </w:p>
    <w:p w14:paraId="26EF7199" w14:textId="1D675081"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ensure that contact details for social services, the police and NSPCC are made available to all club organisers, coaches and officials</w:t>
      </w:r>
      <w:r w:rsidR="0074784F">
        <w:rPr>
          <w:rFonts w:ascii="Arial" w:hAnsi="Arial" w:cs="Arial"/>
          <w:color w:val="231F20"/>
          <w:sz w:val="24"/>
          <w:szCs w:val="24"/>
        </w:rPr>
        <w:t>.</w:t>
      </w:r>
    </w:p>
    <w:p w14:paraId="5C2E44E8"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4AE5C0DD" w14:textId="1F882887"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maintain confidentiality of the those disclosing, those accused of misconduct and any alleged victims</w:t>
      </w:r>
      <w:r w:rsidR="0074784F">
        <w:rPr>
          <w:rFonts w:ascii="Arial" w:hAnsi="Arial" w:cs="Arial"/>
          <w:color w:val="231F20"/>
          <w:sz w:val="24"/>
          <w:szCs w:val="24"/>
        </w:rPr>
        <w:t>.</w:t>
      </w:r>
    </w:p>
    <w:p w14:paraId="3AE90F9D"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6B24C6A8" w14:textId="6FA16331"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for general misconduct cases (non</w:t>
      </w:r>
      <w:r w:rsidR="0074784F" w:rsidRPr="0074784F">
        <w:rPr>
          <w:rFonts w:ascii="Arial" w:hAnsi="Arial" w:cs="Arial"/>
          <w:color w:val="231F20"/>
          <w:sz w:val="24"/>
          <w:szCs w:val="24"/>
        </w:rPr>
        <w:t>-</w:t>
      </w:r>
      <w:r w:rsidRPr="0074784F">
        <w:rPr>
          <w:rFonts w:ascii="Arial" w:hAnsi="Arial" w:cs="Arial"/>
          <w:color w:val="231F20"/>
          <w:sz w:val="24"/>
          <w:szCs w:val="24"/>
        </w:rPr>
        <w:t xml:space="preserve">welfare) appoint a disciplinary panel, operate this in accordance with the </w:t>
      </w:r>
      <w:r w:rsidR="0074784F" w:rsidRPr="0074784F">
        <w:rPr>
          <w:rFonts w:ascii="Arial" w:hAnsi="Arial" w:cs="Arial"/>
          <w:color w:val="231F20"/>
          <w:sz w:val="24"/>
          <w:szCs w:val="24"/>
        </w:rPr>
        <w:t>England Athletics Serious Misconduct Concern Flowchart.</w:t>
      </w:r>
    </w:p>
    <w:p w14:paraId="37D2D49A"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highlight w:val="yellow"/>
        </w:rPr>
      </w:pPr>
    </w:p>
    <w:p w14:paraId="7CE61C34" w14:textId="71789473"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refer disciplinary cases in relation to athletics welfare to the UKA welfare team.</w:t>
      </w:r>
    </w:p>
    <w:p w14:paraId="39E3FBEF"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22D4FCCA" w14:textId="77777777" w:rsidR="000B1446" w:rsidRPr="0074784F" w:rsidRDefault="000B1446" w:rsidP="000B1446">
      <w:pPr>
        <w:numPr>
          <w:ilvl w:val="0"/>
          <w:numId w:val="1"/>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refer other disciplinary cases to a panel as appropriate.</w:t>
      </w:r>
    </w:p>
    <w:p w14:paraId="5FF29BA3" w14:textId="77777777" w:rsidR="000B1446" w:rsidRPr="0074784F" w:rsidRDefault="000B1446" w:rsidP="000B1446">
      <w:pPr>
        <w:autoSpaceDE w:val="0"/>
        <w:autoSpaceDN w:val="0"/>
        <w:adjustRightInd w:val="0"/>
        <w:rPr>
          <w:rFonts w:ascii="Arial" w:hAnsi="Arial" w:cs="Arial"/>
          <w:color w:val="231F20"/>
          <w:sz w:val="24"/>
          <w:szCs w:val="24"/>
        </w:rPr>
      </w:pPr>
    </w:p>
    <w:p w14:paraId="79499647" w14:textId="77777777" w:rsidR="000B1446" w:rsidRPr="0074784F" w:rsidRDefault="000B1446" w:rsidP="000B1446">
      <w:pPr>
        <w:numPr>
          <w:ilvl w:val="0"/>
          <w:numId w:val="3"/>
        </w:numPr>
        <w:autoSpaceDE w:val="0"/>
        <w:autoSpaceDN w:val="0"/>
        <w:adjustRightInd w:val="0"/>
        <w:spacing w:after="0" w:line="240" w:lineRule="auto"/>
        <w:rPr>
          <w:rFonts w:ascii="Arial" w:hAnsi="Arial" w:cs="Arial"/>
          <w:b/>
          <w:color w:val="231F20"/>
          <w:sz w:val="24"/>
          <w:szCs w:val="24"/>
        </w:rPr>
      </w:pPr>
      <w:r w:rsidRPr="0074784F">
        <w:rPr>
          <w:rFonts w:ascii="Arial" w:hAnsi="Arial" w:cs="Arial"/>
          <w:b/>
          <w:color w:val="231F20"/>
          <w:sz w:val="24"/>
          <w:szCs w:val="24"/>
        </w:rPr>
        <w:t>The role of the Club Welfare Officer is to:</w:t>
      </w:r>
    </w:p>
    <w:p w14:paraId="1717085F" w14:textId="77777777" w:rsidR="000B1446" w:rsidRPr="0074784F" w:rsidRDefault="000B1446" w:rsidP="000B1446">
      <w:pPr>
        <w:autoSpaceDE w:val="0"/>
        <w:autoSpaceDN w:val="0"/>
        <w:adjustRightInd w:val="0"/>
        <w:ind w:left="360"/>
        <w:rPr>
          <w:rFonts w:ascii="Arial" w:hAnsi="Arial" w:cs="Arial"/>
          <w:b/>
          <w:color w:val="231F20"/>
          <w:sz w:val="24"/>
          <w:szCs w:val="24"/>
        </w:rPr>
      </w:pPr>
    </w:p>
    <w:p w14:paraId="69A8F19C" w14:textId="3E4261B9" w:rsidR="000B1446" w:rsidRPr="0074784F" w:rsidRDefault="000B1446" w:rsidP="000B1446">
      <w:pPr>
        <w:numPr>
          <w:ilvl w:val="0"/>
          <w:numId w:val="2"/>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implement the Welfare Policy on behalf of the Club</w:t>
      </w:r>
    </w:p>
    <w:p w14:paraId="13ABD272" w14:textId="77777777" w:rsidR="003F1FE6" w:rsidRPr="0074784F" w:rsidRDefault="003F1FE6" w:rsidP="003F1FE6">
      <w:pPr>
        <w:autoSpaceDE w:val="0"/>
        <w:autoSpaceDN w:val="0"/>
        <w:adjustRightInd w:val="0"/>
        <w:spacing w:after="0" w:line="240" w:lineRule="auto"/>
        <w:ind w:left="360"/>
        <w:rPr>
          <w:rFonts w:ascii="Arial" w:hAnsi="Arial" w:cs="Arial"/>
          <w:color w:val="231F20"/>
          <w:sz w:val="24"/>
          <w:szCs w:val="24"/>
        </w:rPr>
      </w:pPr>
    </w:p>
    <w:p w14:paraId="18B140E4" w14:textId="6D8799BF" w:rsidR="000B1446" w:rsidRPr="0074784F" w:rsidRDefault="000B1446" w:rsidP="000B1446">
      <w:pPr>
        <w:numPr>
          <w:ilvl w:val="0"/>
          <w:numId w:val="2"/>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receive and advise on reports or disclosures from club members</w:t>
      </w:r>
    </w:p>
    <w:p w14:paraId="062223F5"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63132771" w14:textId="761F5E93" w:rsidR="000B1446" w:rsidRPr="0074784F" w:rsidRDefault="000B1446" w:rsidP="000B1446">
      <w:pPr>
        <w:numPr>
          <w:ilvl w:val="0"/>
          <w:numId w:val="2"/>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work with UKA and partners when requested to ensure the DBS process is in place</w:t>
      </w:r>
    </w:p>
    <w:p w14:paraId="2C7C176D"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70DD183A" w14:textId="7D3D3ACE" w:rsidR="000B1446" w:rsidRPr="0074784F" w:rsidRDefault="000B1446" w:rsidP="000B1446">
      <w:pPr>
        <w:numPr>
          <w:ilvl w:val="0"/>
          <w:numId w:val="2"/>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initiate action, ensuring that all appropriate persons have been contacted</w:t>
      </w:r>
    </w:p>
    <w:p w14:paraId="3105E580"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6CF764C6" w14:textId="68905C6F" w:rsidR="000B1446" w:rsidRPr="0074784F" w:rsidRDefault="000B1446" w:rsidP="000B1446">
      <w:pPr>
        <w:numPr>
          <w:ilvl w:val="0"/>
          <w:numId w:val="2"/>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lastRenderedPageBreak/>
        <w:t xml:space="preserve">keep the confidentiality of information on any matters referred </w:t>
      </w:r>
      <w:r w:rsidRPr="0074784F">
        <w:rPr>
          <w:rFonts w:ascii="Arial" w:hAnsi="Arial" w:cs="Arial"/>
          <w:sz w:val="24"/>
          <w:szCs w:val="24"/>
        </w:rPr>
        <w:t>but</w:t>
      </w:r>
      <w:r w:rsidRPr="0074784F">
        <w:rPr>
          <w:rFonts w:ascii="Arial" w:hAnsi="Arial" w:cs="Arial"/>
          <w:color w:val="231F20"/>
          <w:sz w:val="24"/>
          <w:szCs w:val="24"/>
        </w:rPr>
        <w:t xml:space="preserve"> make them available to the UKA Welfare Officer, Social Services or the Police as necessary</w:t>
      </w:r>
    </w:p>
    <w:p w14:paraId="0536EB77"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69E1FBEF" w14:textId="74C80B09" w:rsidR="000B1446" w:rsidRPr="0074784F" w:rsidRDefault="000B1446" w:rsidP="000B1446">
      <w:pPr>
        <w:numPr>
          <w:ilvl w:val="0"/>
          <w:numId w:val="2"/>
        </w:numPr>
        <w:autoSpaceDE w:val="0"/>
        <w:autoSpaceDN w:val="0"/>
        <w:adjustRightInd w:val="0"/>
        <w:spacing w:after="0" w:line="240" w:lineRule="auto"/>
        <w:ind w:hanging="720"/>
        <w:rPr>
          <w:rFonts w:ascii="Arial" w:hAnsi="Arial" w:cs="Arial"/>
          <w:color w:val="231F20"/>
          <w:sz w:val="24"/>
          <w:szCs w:val="24"/>
        </w:rPr>
      </w:pPr>
      <w:r w:rsidRPr="0074784F">
        <w:rPr>
          <w:rFonts w:ascii="Arial" w:hAnsi="Arial" w:cs="Arial"/>
          <w:color w:val="231F20"/>
          <w:sz w:val="24"/>
          <w:szCs w:val="24"/>
        </w:rPr>
        <w:t xml:space="preserve">maintain up to date knowledge of welfare and child protection issues with support from UKA </w:t>
      </w:r>
    </w:p>
    <w:p w14:paraId="395C5D58" w14:textId="77777777" w:rsidR="003F1FE6" w:rsidRPr="0074784F" w:rsidRDefault="003F1FE6" w:rsidP="003F1FE6">
      <w:pPr>
        <w:autoSpaceDE w:val="0"/>
        <w:autoSpaceDN w:val="0"/>
        <w:adjustRightInd w:val="0"/>
        <w:spacing w:after="0" w:line="240" w:lineRule="auto"/>
        <w:rPr>
          <w:rFonts w:ascii="Arial" w:hAnsi="Arial" w:cs="Arial"/>
          <w:color w:val="231F20"/>
          <w:sz w:val="24"/>
          <w:szCs w:val="24"/>
        </w:rPr>
      </w:pPr>
    </w:p>
    <w:p w14:paraId="1D8AF158" w14:textId="18FEE1A4" w:rsidR="000B1446" w:rsidRPr="00575E33" w:rsidRDefault="000B1446" w:rsidP="000B1446">
      <w:pPr>
        <w:numPr>
          <w:ilvl w:val="0"/>
          <w:numId w:val="2"/>
        </w:numPr>
        <w:autoSpaceDE w:val="0"/>
        <w:autoSpaceDN w:val="0"/>
        <w:adjustRightInd w:val="0"/>
        <w:spacing w:after="0" w:line="240" w:lineRule="auto"/>
        <w:ind w:hanging="720"/>
        <w:rPr>
          <w:rFonts w:ascii="Arial" w:hAnsi="Arial" w:cs="Arial"/>
          <w:color w:val="000000"/>
          <w:sz w:val="24"/>
          <w:szCs w:val="24"/>
        </w:rPr>
      </w:pPr>
      <w:r w:rsidRPr="0074784F">
        <w:rPr>
          <w:rFonts w:ascii="Arial" w:hAnsi="Arial" w:cs="Arial"/>
          <w:color w:val="231F20"/>
          <w:sz w:val="24"/>
          <w:szCs w:val="24"/>
        </w:rPr>
        <w:t>refer all media enquiries about suspected or reported abuse or poor practice to UKA.</w:t>
      </w:r>
    </w:p>
    <w:p w14:paraId="2C42748B" w14:textId="77777777" w:rsidR="00575E33" w:rsidRDefault="00575E33" w:rsidP="00575E33">
      <w:pPr>
        <w:pStyle w:val="ListParagraph"/>
        <w:rPr>
          <w:rFonts w:ascii="Arial" w:hAnsi="Arial" w:cs="Arial"/>
          <w:color w:val="000000"/>
          <w:sz w:val="24"/>
          <w:szCs w:val="24"/>
        </w:rPr>
      </w:pPr>
    </w:p>
    <w:p w14:paraId="052309FA" w14:textId="37DD067D" w:rsidR="00575E33" w:rsidRPr="0074784F" w:rsidRDefault="00575E33" w:rsidP="000B1446">
      <w:pPr>
        <w:numPr>
          <w:ilvl w:val="0"/>
          <w:numId w:val="2"/>
        </w:numPr>
        <w:autoSpaceDE w:val="0"/>
        <w:autoSpaceDN w:val="0"/>
        <w:adjustRightInd w:val="0"/>
        <w:spacing w:after="0" w:line="240" w:lineRule="auto"/>
        <w:ind w:hanging="720"/>
        <w:rPr>
          <w:rFonts w:ascii="Arial" w:hAnsi="Arial" w:cs="Arial"/>
          <w:color w:val="000000"/>
          <w:sz w:val="24"/>
          <w:szCs w:val="24"/>
        </w:rPr>
      </w:pPr>
      <w:r>
        <w:rPr>
          <w:rFonts w:ascii="Arial" w:hAnsi="Arial" w:cs="Arial"/>
          <w:color w:val="000000"/>
          <w:sz w:val="24"/>
          <w:szCs w:val="24"/>
        </w:rPr>
        <w:t xml:space="preserve">Ensure staff/volunteers/officials </w:t>
      </w:r>
      <w:r w:rsidR="009B08FF">
        <w:rPr>
          <w:rFonts w:ascii="Arial" w:hAnsi="Arial" w:cs="Arial"/>
          <w:color w:val="000000"/>
          <w:sz w:val="24"/>
          <w:szCs w:val="24"/>
        </w:rPr>
        <w:t xml:space="preserve">undertake appropriate safeguarding training. </w:t>
      </w:r>
    </w:p>
    <w:p w14:paraId="0834DB26" w14:textId="77777777" w:rsidR="003F1FE6" w:rsidRPr="0074784F" w:rsidRDefault="003F1FE6" w:rsidP="003F1FE6">
      <w:pPr>
        <w:autoSpaceDE w:val="0"/>
        <w:autoSpaceDN w:val="0"/>
        <w:adjustRightInd w:val="0"/>
        <w:spacing w:after="0" w:line="240" w:lineRule="auto"/>
        <w:rPr>
          <w:rFonts w:ascii="Arial" w:hAnsi="Arial" w:cs="Arial"/>
          <w:color w:val="000000"/>
          <w:sz w:val="24"/>
          <w:szCs w:val="24"/>
        </w:rPr>
      </w:pPr>
    </w:p>
    <w:p w14:paraId="5B3E2A58" w14:textId="061F8F21" w:rsidR="00F07EAB" w:rsidRPr="0074784F" w:rsidRDefault="00F07EAB" w:rsidP="00F07EAB">
      <w:pPr>
        <w:pStyle w:val="ListParagraph"/>
        <w:numPr>
          <w:ilvl w:val="0"/>
          <w:numId w:val="3"/>
        </w:numPr>
        <w:autoSpaceDE w:val="0"/>
        <w:autoSpaceDN w:val="0"/>
        <w:adjustRightInd w:val="0"/>
        <w:spacing w:after="0" w:line="240" w:lineRule="auto"/>
        <w:rPr>
          <w:rFonts w:ascii="Arial" w:hAnsi="Arial" w:cs="Arial"/>
          <w:b/>
          <w:bCs/>
          <w:color w:val="231F20"/>
          <w:sz w:val="24"/>
          <w:szCs w:val="24"/>
        </w:rPr>
      </w:pPr>
      <w:bookmarkStart w:id="3" w:name="_Hlk29651329"/>
      <w:r w:rsidRPr="0074784F">
        <w:rPr>
          <w:rFonts w:ascii="Arial" w:hAnsi="Arial" w:cs="Arial"/>
          <w:b/>
          <w:bCs/>
          <w:color w:val="231F20"/>
          <w:sz w:val="24"/>
          <w:szCs w:val="24"/>
        </w:rPr>
        <w:t>Other Relevant Documents</w:t>
      </w:r>
      <w:r w:rsidR="009B08FF">
        <w:rPr>
          <w:rFonts w:ascii="Arial" w:hAnsi="Arial" w:cs="Arial"/>
          <w:b/>
          <w:bCs/>
          <w:color w:val="231F20"/>
          <w:sz w:val="24"/>
          <w:szCs w:val="24"/>
        </w:rPr>
        <w:t xml:space="preserve"> (available on our website)</w:t>
      </w:r>
      <w:r w:rsidRPr="0074784F">
        <w:rPr>
          <w:rFonts w:ascii="Arial" w:hAnsi="Arial" w:cs="Arial"/>
          <w:b/>
          <w:bCs/>
          <w:color w:val="231F20"/>
          <w:sz w:val="24"/>
          <w:szCs w:val="24"/>
        </w:rPr>
        <w:t>:</w:t>
      </w:r>
    </w:p>
    <w:p w14:paraId="4A4F381B" w14:textId="7B178AC1" w:rsidR="00F07EAB" w:rsidRPr="0074784F" w:rsidRDefault="00F07EAB" w:rsidP="00F07EAB">
      <w:pPr>
        <w:pStyle w:val="ListParagraph"/>
        <w:numPr>
          <w:ilvl w:val="1"/>
          <w:numId w:val="3"/>
        </w:numPr>
        <w:autoSpaceDE w:val="0"/>
        <w:autoSpaceDN w:val="0"/>
        <w:adjustRightInd w:val="0"/>
        <w:spacing w:after="0" w:line="240" w:lineRule="auto"/>
        <w:rPr>
          <w:rFonts w:ascii="Arial" w:hAnsi="Arial" w:cs="Arial"/>
          <w:color w:val="231F20"/>
          <w:sz w:val="24"/>
          <w:szCs w:val="24"/>
        </w:rPr>
      </w:pPr>
      <w:r w:rsidRPr="0074784F">
        <w:rPr>
          <w:rFonts w:ascii="Arial" w:hAnsi="Arial" w:cs="Arial"/>
          <w:color w:val="231F20"/>
          <w:sz w:val="24"/>
          <w:szCs w:val="24"/>
        </w:rPr>
        <w:t xml:space="preserve">UKA – Reporting a SG concern Flowchart </w:t>
      </w:r>
    </w:p>
    <w:p w14:paraId="621E89DE" w14:textId="64822341" w:rsidR="00C0184B" w:rsidRPr="0074784F" w:rsidRDefault="00C0184B" w:rsidP="00F07EAB">
      <w:pPr>
        <w:pStyle w:val="ListParagraph"/>
        <w:numPr>
          <w:ilvl w:val="1"/>
          <w:numId w:val="3"/>
        </w:numPr>
        <w:autoSpaceDE w:val="0"/>
        <w:autoSpaceDN w:val="0"/>
        <w:adjustRightInd w:val="0"/>
        <w:spacing w:after="0" w:line="240" w:lineRule="auto"/>
        <w:rPr>
          <w:rFonts w:ascii="Arial" w:hAnsi="Arial" w:cs="Arial"/>
          <w:color w:val="231F20"/>
          <w:sz w:val="24"/>
          <w:szCs w:val="24"/>
        </w:rPr>
      </w:pPr>
      <w:r w:rsidRPr="0074784F">
        <w:rPr>
          <w:rFonts w:ascii="Arial" w:hAnsi="Arial" w:cs="Arial"/>
          <w:color w:val="231F20"/>
          <w:sz w:val="24"/>
          <w:szCs w:val="24"/>
        </w:rPr>
        <w:t xml:space="preserve">EA – Serious Misconduct Concern Flowchart </w:t>
      </w:r>
    </w:p>
    <w:p w14:paraId="28EAEE90" w14:textId="35486D1E" w:rsidR="00C0184B" w:rsidRDefault="00C0184B" w:rsidP="00F07EAB">
      <w:pPr>
        <w:pStyle w:val="ListParagraph"/>
        <w:numPr>
          <w:ilvl w:val="1"/>
          <w:numId w:val="3"/>
        </w:numPr>
        <w:autoSpaceDE w:val="0"/>
        <w:autoSpaceDN w:val="0"/>
        <w:adjustRightInd w:val="0"/>
        <w:spacing w:after="0" w:line="240" w:lineRule="auto"/>
        <w:rPr>
          <w:rFonts w:ascii="Arial" w:hAnsi="Arial" w:cs="Arial"/>
          <w:color w:val="231F20"/>
          <w:sz w:val="24"/>
          <w:szCs w:val="24"/>
        </w:rPr>
      </w:pPr>
      <w:r w:rsidRPr="0074784F">
        <w:rPr>
          <w:rFonts w:ascii="Arial" w:hAnsi="Arial" w:cs="Arial"/>
          <w:color w:val="231F20"/>
          <w:sz w:val="24"/>
          <w:szCs w:val="24"/>
        </w:rPr>
        <w:t xml:space="preserve">UKA and EA – Whistleblowing Flowchart </w:t>
      </w:r>
    </w:p>
    <w:p w14:paraId="3517D954" w14:textId="293412EB" w:rsidR="009B08FF" w:rsidRDefault="009B08FF" w:rsidP="009B08FF">
      <w:pPr>
        <w:pStyle w:val="ListParagraph"/>
        <w:numPr>
          <w:ilvl w:val="1"/>
          <w:numId w:val="3"/>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Yate and District AC Adult Safeguarding and Welfare Policy</w:t>
      </w:r>
    </w:p>
    <w:bookmarkEnd w:id="3"/>
    <w:p w14:paraId="4DC697FD" w14:textId="77777777" w:rsidR="009B08FF" w:rsidRPr="009B08FF" w:rsidRDefault="009B08FF" w:rsidP="009B08FF">
      <w:pPr>
        <w:autoSpaceDE w:val="0"/>
        <w:autoSpaceDN w:val="0"/>
        <w:adjustRightInd w:val="0"/>
        <w:spacing w:after="0" w:line="240" w:lineRule="auto"/>
        <w:ind w:left="1080"/>
        <w:rPr>
          <w:rFonts w:ascii="Arial" w:hAnsi="Arial" w:cs="Arial"/>
          <w:color w:val="231F20"/>
          <w:sz w:val="24"/>
          <w:szCs w:val="24"/>
        </w:rPr>
      </w:pPr>
    </w:p>
    <w:p w14:paraId="47CC5247" w14:textId="77777777" w:rsidR="009B08FF" w:rsidRDefault="009B08FF" w:rsidP="009B08FF">
      <w:pPr>
        <w:pStyle w:val="ListParagraph"/>
        <w:numPr>
          <w:ilvl w:val="0"/>
          <w:numId w:val="3"/>
        </w:numPr>
        <w:autoSpaceDE w:val="0"/>
        <w:autoSpaceDN w:val="0"/>
        <w:adjustRightInd w:val="0"/>
        <w:spacing w:after="0" w:line="240" w:lineRule="auto"/>
        <w:rPr>
          <w:rFonts w:ascii="Arial" w:hAnsi="Arial" w:cs="Arial"/>
          <w:b/>
          <w:bCs/>
          <w:color w:val="231F20"/>
          <w:sz w:val="24"/>
          <w:szCs w:val="24"/>
        </w:rPr>
      </w:pPr>
      <w:bookmarkStart w:id="4" w:name="_Hlk29651186"/>
      <w:r w:rsidRPr="009B08FF">
        <w:rPr>
          <w:rFonts w:ascii="Arial" w:hAnsi="Arial" w:cs="Arial"/>
          <w:b/>
          <w:bCs/>
          <w:color w:val="231F20"/>
          <w:sz w:val="24"/>
          <w:szCs w:val="24"/>
        </w:rPr>
        <w:t>Yate and District AC Safeguarding and Welfare Officer</w:t>
      </w:r>
      <w:r>
        <w:rPr>
          <w:rFonts w:ascii="Arial" w:hAnsi="Arial" w:cs="Arial"/>
          <w:b/>
          <w:bCs/>
          <w:color w:val="231F20"/>
          <w:sz w:val="24"/>
          <w:szCs w:val="24"/>
        </w:rPr>
        <w:t xml:space="preserve"> details: </w:t>
      </w:r>
    </w:p>
    <w:p w14:paraId="3F3DA524" w14:textId="5406C2B0" w:rsidR="009B08FF" w:rsidRDefault="009B08FF" w:rsidP="009B08FF">
      <w:pPr>
        <w:pStyle w:val="ListParagraph"/>
        <w:numPr>
          <w:ilvl w:val="1"/>
          <w:numId w:val="3"/>
        </w:numPr>
        <w:autoSpaceDE w:val="0"/>
        <w:autoSpaceDN w:val="0"/>
        <w:adjustRightInd w:val="0"/>
        <w:spacing w:after="0" w:line="240" w:lineRule="auto"/>
        <w:rPr>
          <w:rFonts w:ascii="Arial" w:hAnsi="Arial" w:cs="Arial"/>
          <w:color w:val="231F20"/>
          <w:sz w:val="24"/>
          <w:szCs w:val="24"/>
        </w:rPr>
      </w:pPr>
      <w:r w:rsidRPr="009B08FF">
        <w:rPr>
          <w:rFonts w:ascii="Arial" w:hAnsi="Arial" w:cs="Arial"/>
          <w:color w:val="231F20"/>
          <w:sz w:val="24"/>
          <w:szCs w:val="24"/>
        </w:rPr>
        <w:t xml:space="preserve"> Hannah Jackson - yateacsafeguarding@gmail.com - 07415 873 393.</w:t>
      </w:r>
      <w:bookmarkEnd w:id="4"/>
    </w:p>
    <w:p w14:paraId="1D6ED98F" w14:textId="77777777" w:rsidR="00B95F4E" w:rsidRDefault="00B95F4E" w:rsidP="00B95F4E">
      <w:pPr>
        <w:autoSpaceDE w:val="0"/>
        <w:autoSpaceDN w:val="0"/>
        <w:adjustRightInd w:val="0"/>
        <w:rPr>
          <w:rFonts w:ascii="Arial" w:hAnsi="Arial" w:cs="Arial"/>
          <w:b/>
          <w:color w:val="000000"/>
        </w:rPr>
      </w:pPr>
    </w:p>
    <w:p w14:paraId="22DA79E9" w14:textId="3BDE8740" w:rsidR="00B95F4E" w:rsidRPr="00B95F4E" w:rsidRDefault="00B95F4E" w:rsidP="00B95F4E">
      <w:pPr>
        <w:pStyle w:val="ListParagraph"/>
        <w:numPr>
          <w:ilvl w:val="0"/>
          <w:numId w:val="3"/>
        </w:numPr>
        <w:autoSpaceDE w:val="0"/>
        <w:autoSpaceDN w:val="0"/>
        <w:adjustRightInd w:val="0"/>
        <w:rPr>
          <w:rFonts w:ascii="Arial" w:hAnsi="Arial" w:cs="Arial"/>
          <w:b/>
          <w:color w:val="000000"/>
        </w:rPr>
      </w:pPr>
      <w:r w:rsidRPr="00B95F4E">
        <w:rPr>
          <w:rFonts w:ascii="Arial" w:hAnsi="Arial" w:cs="Arial"/>
          <w:b/>
          <w:color w:val="000000"/>
        </w:rPr>
        <w:t>Other Safeguarding Contacts</w:t>
      </w:r>
    </w:p>
    <w:p w14:paraId="3283A4A8" w14:textId="77777777" w:rsidR="00B95F4E" w:rsidRDefault="00B95F4E" w:rsidP="00B95F4E">
      <w:pPr>
        <w:autoSpaceDE w:val="0"/>
        <w:autoSpaceDN w:val="0"/>
        <w:adjustRightInd w:val="0"/>
        <w:rPr>
          <w:rFonts w:ascii="Arial" w:hAnsi="Arial" w:cs="Arial"/>
          <w:bCs/>
          <w:color w:val="000000"/>
        </w:rPr>
      </w:pPr>
      <w:r w:rsidRPr="00F00A1E">
        <w:rPr>
          <w:rFonts w:ascii="Arial" w:hAnsi="Arial" w:cs="Arial"/>
          <w:bCs/>
          <w:color w:val="000000"/>
        </w:rPr>
        <w:t>If you cannot contact someone within the organisation or feel that your concerns are not being dealt with properly you can contact</w:t>
      </w:r>
      <w:r>
        <w:rPr>
          <w:rFonts w:ascii="Arial" w:hAnsi="Arial" w:cs="Arial"/>
          <w:bCs/>
          <w:color w:val="000000"/>
        </w:rPr>
        <w:t>:</w:t>
      </w:r>
    </w:p>
    <w:p w14:paraId="7F507FAB" w14:textId="77777777" w:rsidR="00B95F4E" w:rsidRPr="00F00A1E" w:rsidRDefault="00B95F4E" w:rsidP="00B95F4E">
      <w:pPr>
        <w:pStyle w:val="ListParagraph"/>
        <w:numPr>
          <w:ilvl w:val="0"/>
          <w:numId w:val="5"/>
        </w:numPr>
        <w:autoSpaceDE w:val="0"/>
        <w:autoSpaceDN w:val="0"/>
        <w:adjustRightInd w:val="0"/>
        <w:spacing w:after="0" w:line="240" w:lineRule="auto"/>
        <w:rPr>
          <w:rFonts w:ascii="Arial" w:hAnsi="Arial" w:cs="Arial"/>
          <w:bCs/>
          <w:color w:val="000000"/>
        </w:rPr>
      </w:pPr>
      <w:r w:rsidRPr="00F00A1E">
        <w:rPr>
          <w:rFonts w:ascii="Arial" w:hAnsi="Arial" w:cs="Arial"/>
          <w:bCs/>
          <w:color w:val="000000"/>
        </w:rPr>
        <w:t xml:space="preserve">Jane </w:t>
      </w:r>
      <w:proofErr w:type="spellStart"/>
      <w:r w:rsidRPr="00F00A1E">
        <w:rPr>
          <w:rFonts w:ascii="Arial" w:hAnsi="Arial" w:cs="Arial"/>
          <w:bCs/>
          <w:color w:val="000000"/>
        </w:rPr>
        <w:t>Fylan</w:t>
      </w:r>
      <w:proofErr w:type="spellEnd"/>
      <w:r w:rsidRPr="00F00A1E">
        <w:rPr>
          <w:rFonts w:ascii="Arial" w:hAnsi="Arial" w:cs="Arial"/>
          <w:bCs/>
          <w:color w:val="000000"/>
        </w:rPr>
        <w:t xml:space="preserve"> – Welfare Officer UKA and Lead Welfare </w:t>
      </w:r>
      <w:proofErr w:type="spellStart"/>
      <w:r w:rsidRPr="00F00A1E">
        <w:rPr>
          <w:rFonts w:ascii="Arial" w:hAnsi="Arial" w:cs="Arial"/>
          <w:bCs/>
          <w:color w:val="000000"/>
        </w:rPr>
        <w:t>Oficcer</w:t>
      </w:r>
      <w:proofErr w:type="spellEnd"/>
      <w:r w:rsidRPr="00F00A1E">
        <w:rPr>
          <w:rFonts w:ascii="Arial" w:hAnsi="Arial" w:cs="Arial"/>
          <w:bCs/>
          <w:color w:val="000000"/>
        </w:rPr>
        <w:t xml:space="preserve"> EA – </w:t>
      </w:r>
      <w:hyperlink r:id="rId9" w:history="1">
        <w:r w:rsidRPr="00F00A1E">
          <w:rPr>
            <w:rStyle w:val="Hyperlink"/>
            <w:rFonts w:ascii="Arial" w:hAnsi="Arial" w:cs="Arial"/>
            <w:bCs/>
          </w:rPr>
          <w:t>jfylan@uka.org.uk</w:t>
        </w:r>
      </w:hyperlink>
      <w:r w:rsidRPr="00F00A1E">
        <w:rPr>
          <w:rFonts w:ascii="Arial" w:hAnsi="Arial" w:cs="Arial"/>
          <w:bCs/>
          <w:color w:val="000000"/>
        </w:rPr>
        <w:t xml:space="preserve">;  </w:t>
      </w:r>
      <w:hyperlink r:id="rId10" w:history="1">
        <w:r w:rsidRPr="00F00A1E">
          <w:rPr>
            <w:rStyle w:val="Hyperlink"/>
            <w:rFonts w:ascii="Arial" w:hAnsi="Arial" w:cs="Arial"/>
            <w:bCs/>
          </w:rPr>
          <w:t>jfylan@englandathletics.org</w:t>
        </w:r>
      </w:hyperlink>
      <w:r w:rsidRPr="00F00A1E">
        <w:rPr>
          <w:rFonts w:ascii="Arial" w:hAnsi="Arial" w:cs="Arial"/>
          <w:bCs/>
          <w:color w:val="000000"/>
        </w:rPr>
        <w:t>.</w:t>
      </w:r>
    </w:p>
    <w:p w14:paraId="4E3EBDA1" w14:textId="77777777" w:rsidR="00B95F4E" w:rsidRDefault="00B95F4E" w:rsidP="00B95F4E">
      <w:pPr>
        <w:pStyle w:val="ListParagraph"/>
        <w:numPr>
          <w:ilvl w:val="0"/>
          <w:numId w:val="5"/>
        </w:numPr>
        <w:autoSpaceDE w:val="0"/>
        <w:autoSpaceDN w:val="0"/>
        <w:adjustRightInd w:val="0"/>
        <w:spacing w:after="0" w:line="240" w:lineRule="auto"/>
        <w:rPr>
          <w:rFonts w:ascii="Arial" w:hAnsi="Arial" w:cs="Arial"/>
          <w:bCs/>
          <w:color w:val="000000"/>
        </w:rPr>
      </w:pPr>
      <w:r w:rsidRPr="00F00A1E">
        <w:rPr>
          <w:rFonts w:ascii="Arial" w:hAnsi="Arial" w:cs="Arial"/>
          <w:bCs/>
          <w:color w:val="000000"/>
        </w:rPr>
        <w:t xml:space="preserve">Richard </w:t>
      </w:r>
      <w:proofErr w:type="spellStart"/>
      <w:r w:rsidRPr="00F00A1E">
        <w:rPr>
          <w:rFonts w:ascii="Arial" w:hAnsi="Arial" w:cs="Arial"/>
          <w:bCs/>
          <w:color w:val="000000"/>
        </w:rPr>
        <w:t>Ayling</w:t>
      </w:r>
      <w:proofErr w:type="spellEnd"/>
      <w:r w:rsidRPr="00F00A1E">
        <w:rPr>
          <w:rFonts w:ascii="Arial" w:hAnsi="Arial" w:cs="Arial"/>
          <w:bCs/>
          <w:color w:val="000000"/>
        </w:rPr>
        <w:t xml:space="preserve"> – Club Support Officer for Avon - </w:t>
      </w:r>
      <w:hyperlink r:id="rId11" w:history="1">
        <w:r w:rsidRPr="00F00A1E">
          <w:rPr>
            <w:rStyle w:val="Hyperlink"/>
            <w:rFonts w:ascii="Arial" w:hAnsi="Arial" w:cs="Arial"/>
            <w:bCs/>
          </w:rPr>
          <w:t>rayling@englandathletics.org</w:t>
        </w:r>
      </w:hyperlink>
      <w:r w:rsidRPr="00F00A1E">
        <w:rPr>
          <w:rFonts w:ascii="Arial" w:hAnsi="Arial" w:cs="Arial"/>
          <w:bCs/>
          <w:color w:val="000000"/>
        </w:rPr>
        <w:t xml:space="preserve"> - 07718 394751 </w:t>
      </w:r>
    </w:p>
    <w:p w14:paraId="57FDA2BA" w14:textId="77777777" w:rsidR="00B95F4E" w:rsidRDefault="00B95F4E" w:rsidP="00B95F4E">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T</w:t>
      </w:r>
      <w:r w:rsidRPr="00F00A1E">
        <w:rPr>
          <w:rFonts w:ascii="Arial" w:hAnsi="Arial" w:cs="Arial"/>
          <w:bCs/>
          <w:color w:val="000000"/>
        </w:rPr>
        <w:t>he local authority safeguarding adults’ team</w:t>
      </w:r>
      <w:r>
        <w:rPr>
          <w:rFonts w:ascii="Arial" w:hAnsi="Arial" w:cs="Arial"/>
          <w:bCs/>
          <w:color w:val="000000"/>
        </w:rPr>
        <w:t>:</w:t>
      </w:r>
      <w:r w:rsidRPr="00F00A1E">
        <w:rPr>
          <w:rFonts w:ascii="Arial" w:hAnsi="Arial" w:cs="Arial"/>
          <w:bCs/>
          <w:color w:val="000000"/>
        </w:rPr>
        <w:t xml:space="preserve"> </w:t>
      </w:r>
    </w:p>
    <w:p w14:paraId="3858A039" w14:textId="77777777" w:rsidR="00B95F4E" w:rsidRPr="00F00A1E" w:rsidRDefault="00B95F4E" w:rsidP="00B95F4E">
      <w:pPr>
        <w:pStyle w:val="ListParagraph"/>
        <w:numPr>
          <w:ilvl w:val="1"/>
          <w:numId w:val="5"/>
        </w:numPr>
        <w:autoSpaceDE w:val="0"/>
        <w:autoSpaceDN w:val="0"/>
        <w:adjustRightInd w:val="0"/>
        <w:spacing w:after="0" w:line="240" w:lineRule="auto"/>
        <w:rPr>
          <w:rFonts w:ascii="Arial" w:eastAsia="Times New Roman" w:hAnsi="Arial" w:cs="Arial"/>
          <w:bCs/>
          <w:color w:val="000000"/>
          <w:lang w:eastAsia="en-GB"/>
        </w:rPr>
      </w:pPr>
      <w:r w:rsidRPr="00F00A1E">
        <w:rPr>
          <w:rFonts w:ascii="Arial" w:eastAsia="Calibri" w:hAnsi="Arial" w:cs="Arial"/>
          <w:color w:val="000000" w:themeColor="text1"/>
        </w:rPr>
        <w:t xml:space="preserve">Bristol Safeguarding Children Board &amp; Adults Board - </w:t>
      </w:r>
      <w:hyperlink r:id="rId12">
        <w:r w:rsidRPr="00F00A1E">
          <w:rPr>
            <w:rStyle w:val="Hyperlink"/>
            <w:rFonts w:ascii="Arial" w:eastAsia="Calibri" w:hAnsi="Arial" w:cs="Arial"/>
          </w:rPr>
          <w:t>https://bristolsafeguarding.org</w:t>
        </w:r>
      </w:hyperlink>
    </w:p>
    <w:p w14:paraId="3B077EB4" w14:textId="77777777" w:rsidR="00B95F4E" w:rsidRPr="00F00A1E" w:rsidRDefault="00B95F4E" w:rsidP="00B95F4E">
      <w:pPr>
        <w:pStyle w:val="ListParagraph"/>
        <w:numPr>
          <w:ilvl w:val="1"/>
          <w:numId w:val="5"/>
        </w:numPr>
        <w:autoSpaceDE w:val="0"/>
        <w:autoSpaceDN w:val="0"/>
        <w:adjustRightInd w:val="0"/>
        <w:spacing w:after="0" w:line="240" w:lineRule="auto"/>
        <w:rPr>
          <w:rFonts w:ascii="Arial" w:hAnsi="Arial" w:cs="Arial"/>
          <w:bCs/>
          <w:color w:val="000000"/>
        </w:rPr>
      </w:pPr>
      <w:r w:rsidRPr="00F00A1E">
        <w:rPr>
          <w:rFonts w:ascii="Arial" w:eastAsia="Calibri" w:hAnsi="Arial" w:cs="Arial"/>
          <w:color w:val="000000" w:themeColor="text1"/>
        </w:rPr>
        <w:t xml:space="preserve">South Gloucestershire Safeguarding Children Board &amp; Adults Board - </w:t>
      </w:r>
      <w:hyperlink r:id="rId13">
        <w:r w:rsidRPr="00F00A1E">
          <w:rPr>
            <w:rStyle w:val="Hyperlink"/>
            <w:rFonts w:ascii="Arial" w:eastAsia="Arial" w:hAnsi="Arial" w:cs="Arial"/>
          </w:rPr>
          <w:t>http://sites.southglos.gov.uk/safeguarding/</w:t>
        </w:r>
      </w:hyperlink>
      <w:r w:rsidRPr="00F00A1E">
        <w:rPr>
          <w:rFonts w:ascii="Arial" w:hAnsi="Arial" w:cs="Arial"/>
          <w:bCs/>
          <w:color w:val="000000"/>
        </w:rPr>
        <w:t xml:space="preserve">. </w:t>
      </w:r>
    </w:p>
    <w:p w14:paraId="2267B2BB" w14:textId="77777777" w:rsidR="00B95F4E" w:rsidRPr="009B08FF" w:rsidRDefault="00B95F4E" w:rsidP="00B95F4E">
      <w:pPr>
        <w:pStyle w:val="ListParagraph"/>
        <w:autoSpaceDE w:val="0"/>
        <w:autoSpaceDN w:val="0"/>
        <w:adjustRightInd w:val="0"/>
        <w:spacing w:after="0" w:line="240" w:lineRule="auto"/>
        <w:rPr>
          <w:rFonts w:ascii="Arial" w:hAnsi="Arial" w:cs="Arial"/>
          <w:color w:val="231F20"/>
          <w:sz w:val="24"/>
          <w:szCs w:val="24"/>
        </w:rPr>
      </w:pPr>
    </w:p>
    <w:sectPr w:rsidR="00B95F4E" w:rsidRPr="009B08F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73AB" w14:textId="77777777" w:rsidR="007A0C5E" w:rsidRDefault="007A0C5E" w:rsidP="006A4344">
      <w:pPr>
        <w:spacing w:after="0" w:line="240" w:lineRule="auto"/>
      </w:pPr>
      <w:r>
        <w:separator/>
      </w:r>
    </w:p>
  </w:endnote>
  <w:endnote w:type="continuationSeparator" w:id="0">
    <w:p w14:paraId="5A5357B4" w14:textId="77777777" w:rsidR="007A0C5E" w:rsidRDefault="007A0C5E" w:rsidP="006A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AF3E" w14:textId="77777777" w:rsidR="006A4344" w:rsidRDefault="006A4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D7EE" w14:textId="77777777" w:rsidR="006A4344" w:rsidRDefault="006A4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7809" w14:textId="77777777" w:rsidR="006A4344" w:rsidRDefault="006A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2E4C" w14:textId="77777777" w:rsidR="007A0C5E" w:rsidRDefault="007A0C5E" w:rsidP="006A4344">
      <w:pPr>
        <w:spacing w:after="0" w:line="240" w:lineRule="auto"/>
      </w:pPr>
      <w:r>
        <w:separator/>
      </w:r>
    </w:p>
  </w:footnote>
  <w:footnote w:type="continuationSeparator" w:id="0">
    <w:p w14:paraId="7110E9A8" w14:textId="77777777" w:rsidR="007A0C5E" w:rsidRDefault="007A0C5E" w:rsidP="006A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F18E" w14:textId="77777777" w:rsidR="006A4344" w:rsidRDefault="006A4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E42E" w14:textId="13772CB5" w:rsidR="006A4344" w:rsidRDefault="006A4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F62" w14:textId="77777777" w:rsidR="006A4344" w:rsidRDefault="006A4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731"/>
    <w:multiLevelType w:val="hybridMultilevel"/>
    <w:tmpl w:val="71346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A6B3B"/>
    <w:multiLevelType w:val="hybridMultilevel"/>
    <w:tmpl w:val="1F6CEA2A"/>
    <w:lvl w:ilvl="0" w:tplc="E452A8CC">
      <w:start w:val="1"/>
      <w:numFmt w:val="decimal"/>
      <w:lvlText w:val="2.%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9E322C"/>
    <w:multiLevelType w:val="hybridMultilevel"/>
    <w:tmpl w:val="815C437C"/>
    <w:lvl w:ilvl="0" w:tplc="416C46E0">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DD1293"/>
    <w:multiLevelType w:val="multilevel"/>
    <w:tmpl w:val="A4F00716"/>
    <w:lvl w:ilvl="0">
      <w:start w:val="1"/>
      <w:numFmt w:val="decimal"/>
      <w:pStyle w:val="Su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5334DC"/>
    <w:multiLevelType w:val="hybridMultilevel"/>
    <w:tmpl w:val="1548F36C"/>
    <w:lvl w:ilvl="0" w:tplc="08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46"/>
    <w:rsid w:val="00040F91"/>
    <w:rsid w:val="000B1446"/>
    <w:rsid w:val="000B4F09"/>
    <w:rsid w:val="0018544E"/>
    <w:rsid w:val="00333FF1"/>
    <w:rsid w:val="00336B9C"/>
    <w:rsid w:val="003F1FE6"/>
    <w:rsid w:val="004854D8"/>
    <w:rsid w:val="00575E33"/>
    <w:rsid w:val="00685F77"/>
    <w:rsid w:val="006A4344"/>
    <w:rsid w:val="006A5C9F"/>
    <w:rsid w:val="0073774B"/>
    <w:rsid w:val="0074784F"/>
    <w:rsid w:val="007A0C5E"/>
    <w:rsid w:val="0085139C"/>
    <w:rsid w:val="009B08FF"/>
    <w:rsid w:val="009E0183"/>
    <w:rsid w:val="00B95F4E"/>
    <w:rsid w:val="00C0184B"/>
    <w:rsid w:val="00C851F7"/>
    <w:rsid w:val="00E20821"/>
    <w:rsid w:val="00ED4A79"/>
    <w:rsid w:val="00F0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B41A7"/>
  <w15:chartTrackingRefBased/>
  <w15:docId w15:val="{4E18CE26-3465-44C0-A324-2C4C121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144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0B1446"/>
    <w:rPr>
      <w:rFonts w:ascii="Arial" w:eastAsia="Times New Roman" w:hAnsi="Arial" w:cs="Times New Roman"/>
      <w:sz w:val="24"/>
      <w:szCs w:val="20"/>
    </w:rPr>
  </w:style>
  <w:style w:type="paragraph" w:customStyle="1" w:styleId="Sub1">
    <w:name w:val="Sub1"/>
    <w:basedOn w:val="Normal"/>
    <w:rsid w:val="000B1446"/>
    <w:pPr>
      <w:numPr>
        <w:numId w:val="4"/>
      </w:numPr>
      <w:spacing w:after="0" w:line="240" w:lineRule="auto"/>
    </w:pPr>
    <w:rPr>
      <w:rFonts w:ascii="Times New Roman" w:eastAsia="Times New Roman" w:hAnsi="Times New Roman" w:cs="Times New Roman"/>
      <w:szCs w:val="20"/>
      <w:lang w:val="en-US"/>
    </w:rPr>
  </w:style>
  <w:style w:type="paragraph" w:styleId="ListParagraph">
    <w:name w:val="List Paragraph"/>
    <w:basedOn w:val="Normal"/>
    <w:uiPriority w:val="34"/>
    <w:qFormat/>
    <w:rsid w:val="00F07EAB"/>
    <w:pPr>
      <w:ind w:left="720"/>
      <w:contextualSpacing/>
    </w:pPr>
  </w:style>
  <w:style w:type="paragraph" w:styleId="Header">
    <w:name w:val="header"/>
    <w:basedOn w:val="Normal"/>
    <w:link w:val="HeaderChar"/>
    <w:uiPriority w:val="99"/>
    <w:unhideWhenUsed/>
    <w:rsid w:val="006A4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344"/>
  </w:style>
  <w:style w:type="paragraph" w:styleId="Footer">
    <w:name w:val="footer"/>
    <w:basedOn w:val="Normal"/>
    <w:link w:val="FooterChar"/>
    <w:uiPriority w:val="99"/>
    <w:unhideWhenUsed/>
    <w:rsid w:val="006A4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344"/>
  </w:style>
  <w:style w:type="character" w:styleId="Hyperlink">
    <w:name w:val="Hyperlink"/>
    <w:basedOn w:val="DefaultParagraphFont"/>
    <w:uiPriority w:val="99"/>
    <w:unhideWhenUsed/>
    <w:rsid w:val="00B95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s.southglos.gov.uk/safeguard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ristolsafeguard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ling@englandathletic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fylan@englandathletic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fylan@uka.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E137-C741-4701-8CD1-52CB3BD2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jackson</dc:creator>
  <cp:keywords/>
  <dc:description/>
  <cp:lastModifiedBy>h jackson</cp:lastModifiedBy>
  <cp:revision>3</cp:revision>
  <dcterms:created xsi:type="dcterms:W3CDTF">2020-02-11T08:12:00Z</dcterms:created>
  <dcterms:modified xsi:type="dcterms:W3CDTF">2020-02-11T08:12:00Z</dcterms:modified>
</cp:coreProperties>
</file>