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264D8" w14:textId="636AE6F1" w:rsidR="00540AA8" w:rsidRPr="00930F5A" w:rsidRDefault="00540AA8" w:rsidP="00930F5A">
      <w:pPr>
        <w:jc w:val="center"/>
        <w:rPr>
          <w:b/>
          <w:sz w:val="28"/>
          <w:szCs w:val="28"/>
          <w:u w:val="single"/>
        </w:rPr>
      </w:pPr>
      <w:r w:rsidRPr="00EC3B60">
        <w:rPr>
          <w:b/>
          <w:sz w:val="28"/>
          <w:szCs w:val="28"/>
          <w:u w:val="single"/>
        </w:rPr>
        <w:t>COACHING POLICY OF YATE &amp; DISTRICT ATHLETIC CLUB</w:t>
      </w:r>
    </w:p>
    <w:p w14:paraId="3847281F" w14:textId="17B13F42" w:rsidR="00540AA8" w:rsidRPr="00B722E1" w:rsidRDefault="00540AA8">
      <w:pPr>
        <w:rPr>
          <w:rFonts w:cstheme="minorHAnsi"/>
          <w:sz w:val="20"/>
          <w:szCs w:val="20"/>
        </w:rPr>
      </w:pPr>
      <w:r w:rsidRPr="00B722E1">
        <w:rPr>
          <w:rFonts w:cstheme="minorHAnsi"/>
          <w:sz w:val="20"/>
          <w:szCs w:val="20"/>
        </w:rPr>
        <w:t>Yate &amp; District Athletic Club (YADAC) will adhere to the</w:t>
      </w:r>
      <w:r w:rsidR="006C293B" w:rsidRPr="00B722E1">
        <w:rPr>
          <w:rFonts w:cstheme="minorHAnsi"/>
          <w:sz w:val="20"/>
          <w:szCs w:val="20"/>
        </w:rPr>
        <w:t xml:space="preserve"> following</w:t>
      </w:r>
      <w:r w:rsidRPr="00B722E1">
        <w:rPr>
          <w:rFonts w:cstheme="minorHAnsi"/>
          <w:sz w:val="20"/>
          <w:szCs w:val="20"/>
        </w:rPr>
        <w:t xml:space="preserve"> “Track &amp; Field Pathway” model set out by British Athletics</w:t>
      </w:r>
      <w:r w:rsidR="0080145A" w:rsidRPr="00B722E1">
        <w:rPr>
          <w:rFonts w:cstheme="minorHAnsi"/>
          <w:sz w:val="20"/>
          <w:szCs w:val="20"/>
        </w:rPr>
        <w:t>:</w:t>
      </w:r>
      <w:r w:rsidR="005F5418">
        <w:rPr>
          <w:rFonts w:cstheme="minorHAnsi"/>
          <w:noProof/>
          <w:sz w:val="20"/>
          <w:szCs w:val="20"/>
        </w:rPr>
        <w:pict w14:anchorId="3445F6BA"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14:paraId="4D0DBFE4" w14:textId="77777777" w:rsidR="00EC3B60" w:rsidRPr="00B722E1" w:rsidRDefault="00540AA8" w:rsidP="0006502D">
      <w:pPr>
        <w:pStyle w:val="NormalWeb"/>
        <w:spacing w:before="180" w:beforeAutospacing="0" w:after="300" w:afterAutospacing="0" w:line="280" w:lineRule="atLeast"/>
        <w:contextualSpacing/>
        <w:rPr>
          <w:rFonts w:asciiTheme="minorHAnsi" w:hAnsiTheme="minorHAnsi" w:cstheme="minorHAnsi"/>
          <w:color w:val="323232"/>
          <w:sz w:val="20"/>
          <w:szCs w:val="20"/>
        </w:rPr>
      </w:pPr>
      <w:r w:rsidRPr="00B722E1">
        <w:rPr>
          <w:rFonts w:asciiTheme="minorHAnsi" w:hAnsiTheme="minorHAnsi" w:cstheme="minorHAnsi"/>
          <w:b/>
          <w:color w:val="323232"/>
          <w:sz w:val="20"/>
          <w:szCs w:val="20"/>
        </w:rPr>
        <w:t>Coaching Assistant</w:t>
      </w:r>
      <w:r w:rsidRPr="00B722E1">
        <w:rPr>
          <w:rFonts w:asciiTheme="minorHAnsi" w:hAnsiTheme="minorHAnsi" w:cstheme="minorHAnsi"/>
          <w:color w:val="323232"/>
          <w:sz w:val="20"/>
          <w:szCs w:val="20"/>
        </w:rPr>
        <w:t xml:space="preserve"> </w:t>
      </w:r>
    </w:p>
    <w:p w14:paraId="7CDE8E62" w14:textId="77777777" w:rsidR="00EC3B60" w:rsidRPr="00B722E1" w:rsidRDefault="00EC3B60" w:rsidP="00EC3B60">
      <w:pPr>
        <w:pStyle w:val="NormalWeb"/>
        <w:numPr>
          <w:ilvl w:val="0"/>
          <w:numId w:val="2"/>
        </w:numPr>
        <w:spacing w:before="0" w:beforeAutospacing="0" w:after="0" w:afterAutospacing="0" w:line="280" w:lineRule="atLeast"/>
        <w:ind w:left="714" w:hanging="357"/>
        <w:rPr>
          <w:rFonts w:asciiTheme="minorHAnsi" w:hAnsiTheme="minorHAnsi" w:cstheme="minorHAnsi"/>
          <w:color w:val="323232"/>
          <w:sz w:val="20"/>
          <w:szCs w:val="20"/>
        </w:rPr>
      </w:pPr>
      <w:r w:rsidRPr="00B722E1">
        <w:rPr>
          <w:rFonts w:asciiTheme="minorHAnsi" w:hAnsiTheme="minorHAnsi" w:cstheme="minorHAnsi"/>
          <w:color w:val="323232"/>
          <w:sz w:val="20"/>
          <w:szCs w:val="20"/>
        </w:rPr>
        <w:t>This a</w:t>
      </w:r>
      <w:r w:rsidR="00540AA8" w:rsidRPr="00B722E1">
        <w:rPr>
          <w:rFonts w:asciiTheme="minorHAnsi" w:hAnsiTheme="minorHAnsi" w:cstheme="minorHAnsi"/>
          <w:color w:val="323232"/>
          <w:sz w:val="20"/>
          <w:szCs w:val="20"/>
        </w:rPr>
        <w:t>ward is the first step on the coaching ladder.</w:t>
      </w:r>
    </w:p>
    <w:p w14:paraId="0F4F5F04" w14:textId="52A41C4D" w:rsidR="00540AA8" w:rsidRPr="00B722E1" w:rsidRDefault="00540AA8" w:rsidP="0006502D">
      <w:pPr>
        <w:pStyle w:val="NormalWeb"/>
        <w:numPr>
          <w:ilvl w:val="0"/>
          <w:numId w:val="2"/>
        </w:numPr>
        <w:spacing w:before="0" w:beforeAutospacing="0" w:after="240" w:afterAutospacing="0" w:line="280" w:lineRule="atLeast"/>
        <w:ind w:left="714" w:hanging="357"/>
        <w:rPr>
          <w:rFonts w:asciiTheme="minorHAnsi" w:hAnsiTheme="minorHAnsi" w:cstheme="minorHAnsi"/>
          <w:color w:val="323232"/>
          <w:sz w:val="20"/>
          <w:szCs w:val="20"/>
        </w:rPr>
      </w:pPr>
      <w:r w:rsidRPr="00B722E1">
        <w:rPr>
          <w:rFonts w:asciiTheme="minorHAnsi" w:hAnsiTheme="minorHAnsi" w:cstheme="minorHAnsi"/>
          <w:color w:val="323232"/>
          <w:sz w:val="20"/>
          <w:szCs w:val="20"/>
        </w:rPr>
        <w:t>This is a two-day attendance course, without any assessment.  The course is primarily aimed at adult athletes, ex-athletes, and parents.</w:t>
      </w:r>
    </w:p>
    <w:p w14:paraId="0D2E751A" w14:textId="72D16AC8" w:rsidR="00EC3B60" w:rsidRPr="00B722E1" w:rsidRDefault="00EC3B60" w:rsidP="0006502D">
      <w:pPr>
        <w:spacing w:after="0"/>
        <w:contextualSpacing/>
        <w:rPr>
          <w:rFonts w:cstheme="minorHAnsi"/>
          <w:sz w:val="20"/>
          <w:szCs w:val="20"/>
        </w:rPr>
      </w:pPr>
      <w:r w:rsidRPr="00B722E1">
        <w:rPr>
          <w:rFonts w:cstheme="minorHAnsi"/>
          <w:b/>
          <w:sz w:val="20"/>
          <w:szCs w:val="20"/>
        </w:rPr>
        <w:t>Athletics Coach</w:t>
      </w:r>
    </w:p>
    <w:p w14:paraId="2246EC86" w14:textId="6A9734AA" w:rsidR="00540AA8" w:rsidRPr="00B722E1" w:rsidRDefault="00EC3B60" w:rsidP="00EC3B60">
      <w:pPr>
        <w:pStyle w:val="ListParagraph"/>
        <w:numPr>
          <w:ilvl w:val="0"/>
          <w:numId w:val="3"/>
        </w:numPr>
        <w:rPr>
          <w:rFonts w:eastAsia="Times New Roman" w:cstheme="minorHAnsi"/>
          <w:color w:val="323232"/>
          <w:sz w:val="20"/>
          <w:szCs w:val="20"/>
          <w:lang w:eastAsia="en-GB"/>
        </w:rPr>
      </w:pPr>
      <w:r w:rsidRPr="00B722E1">
        <w:rPr>
          <w:rFonts w:eastAsia="Times New Roman" w:cstheme="minorHAnsi"/>
          <w:color w:val="323232"/>
          <w:sz w:val="20"/>
          <w:szCs w:val="20"/>
          <w:lang w:eastAsia="en-GB"/>
        </w:rPr>
        <w:t>The qualification will take three days to complete and requires one day of formal assessment.</w:t>
      </w:r>
    </w:p>
    <w:p w14:paraId="1234783D" w14:textId="77777777" w:rsidR="00EC3B60" w:rsidRPr="00B722E1" w:rsidRDefault="00EC3B60" w:rsidP="00EC3B60">
      <w:pPr>
        <w:pStyle w:val="ListParagraph"/>
        <w:numPr>
          <w:ilvl w:val="0"/>
          <w:numId w:val="3"/>
        </w:numPr>
        <w:rPr>
          <w:rFonts w:eastAsia="Times New Roman" w:cstheme="minorHAnsi"/>
          <w:color w:val="323232"/>
          <w:sz w:val="20"/>
          <w:szCs w:val="20"/>
          <w:lang w:eastAsia="en-GB"/>
        </w:rPr>
      </w:pPr>
      <w:r w:rsidRPr="00B722E1">
        <w:rPr>
          <w:rFonts w:eastAsia="Times New Roman" w:cstheme="minorHAnsi"/>
          <w:color w:val="323232"/>
          <w:sz w:val="20"/>
          <w:szCs w:val="20"/>
          <w:lang w:eastAsia="en-GB"/>
        </w:rPr>
        <w:t xml:space="preserve">Coaches must be 18 or over to embark on the Athletics Coach programme. </w:t>
      </w:r>
    </w:p>
    <w:p w14:paraId="45CC4190" w14:textId="465DA020" w:rsidR="00EC3B60" w:rsidRPr="00B722E1" w:rsidRDefault="00EC3B60" w:rsidP="00EC3B60">
      <w:pPr>
        <w:pStyle w:val="ListParagraph"/>
        <w:numPr>
          <w:ilvl w:val="0"/>
          <w:numId w:val="3"/>
        </w:numPr>
        <w:rPr>
          <w:rFonts w:eastAsia="Times New Roman" w:cstheme="minorHAnsi"/>
          <w:color w:val="323232"/>
          <w:sz w:val="20"/>
          <w:szCs w:val="20"/>
          <w:lang w:eastAsia="en-GB"/>
        </w:rPr>
      </w:pPr>
      <w:r w:rsidRPr="00B722E1">
        <w:rPr>
          <w:rFonts w:eastAsia="Times New Roman" w:cstheme="minorHAnsi"/>
          <w:color w:val="323232"/>
          <w:sz w:val="20"/>
          <w:szCs w:val="20"/>
          <w:lang w:eastAsia="en-GB"/>
        </w:rPr>
        <w:t>Applicants should be actively involved in coaching and ideally have access to foundation stage athletes a minimum of twice a week for a period of at least eight consecutive weeks.</w:t>
      </w:r>
    </w:p>
    <w:p w14:paraId="243F779D" w14:textId="77777777" w:rsidR="00EC3B60" w:rsidRPr="00B722E1" w:rsidRDefault="00EC3B60" w:rsidP="00EC3B60">
      <w:pPr>
        <w:pStyle w:val="ListParagraph"/>
        <w:numPr>
          <w:ilvl w:val="0"/>
          <w:numId w:val="3"/>
        </w:numPr>
        <w:rPr>
          <w:rFonts w:eastAsia="Times New Roman" w:cstheme="minorHAnsi"/>
          <w:color w:val="323232"/>
          <w:sz w:val="20"/>
          <w:szCs w:val="20"/>
          <w:lang w:eastAsia="en-GB"/>
        </w:rPr>
      </w:pPr>
      <w:r w:rsidRPr="00B722E1">
        <w:rPr>
          <w:rFonts w:eastAsia="Times New Roman" w:cstheme="minorHAnsi"/>
          <w:color w:val="323232"/>
          <w:sz w:val="20"/>
          <w:szCs w:val="20"/>
          <w:lang w:eastAsia="en-GB"/>
        </w:rPr>
        <w:t>Candidates should have a minimum of an old UKA Level 1 award or a new Coaching Assistant award.  </w:t>
      </w:r>
    </w:p>
    <w:p w14:paraId="4598B77B" w14:textId="14D848B1" w:rsidR="006C293B" w:rsidRPr="00B722E1" w:rsidRDefault="006C293B" w:rsidP="0006502D">
      <w:pPr>
        <w:tabs>
          <w:tab w:val="left" w:pos="1950"/>
        </w:tabs>
        <w:spacing w:after="0"/>
        <w:rPr>
          <w:rFonts w:cstheme="minorHAnsi"/>
          <w:b/>
          <w:sz w:val="20"/>
          <w:szCs w:val="20"/>
        </w:rPr>
      </w:pPr>
      <w:r w:rsidRPr="00B722E1">
        <w:rPr>
          <w:rFonts w:cstheme="minorHAnsi"/>
          <w:b/>
          <w:sz w:val="20"/>
          <w:szCs w:val="20"/>
        </w:rPr>
        <w:t>Event Group Qualifications</w:t>
      </w:r>
    </w:p>
    <w:p w14:paraId="45627B6E" w14:textId="77777777" w:rsidR="0080145A" w:rsidRPr="00B722E1" w:rsidRDefault="006C293B" w:rsidP="006C293B">
      <w:pPr>
        <w:pStyle w:val="ListParagraph"/>
        <w:numPr>
          <w:ilvl w:val="0"/>
          <w:numId w:val="4"/>
        </w:numPr>
        <w:tabs>
          <w:tab w:val="left" w:pos="1950"/>
        </w:tabs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>The Athletics Coach Award will enable you to coach across seven disciplines.</w:t>
      </w:r>
      <w:r w:rsidR="0080145A" w:rsidRPr="00B722E1">
        <w:rPr>
          <w:rFonts w:cstheme="minorHAnsi"/>
          <w:sz w:val="20"/>
          <w:szCs w:val="20"/>
          <w:lang w:eastAsia="en-GB"/>
        </w:rPr>
        <w:t xml:space="preserve">  </w:t>
      </w:r>
    </w:p>
    <w:p w14:paraId="0561716E" w14:textId="7AD61E7D" w:rsidR="0080145A" w:rsidRPr="00B722E1" w:rsidRDefault="0080145A" w:rsidP="0080145A">
      <w:pPr>
        <w:pStyle w:val="ListParagraph"/>
        <w:numPr>
          <w:ilvl w:val="0"/>
          <w:numId w:val="4"/>
        </w:numPr>
        <w:tabs>
          <w:tab w:val="left" w:pos="1950"/>
        </w:tabs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>There is an option to further enhance the qualification to cover each “event group” (Throws/Jumps/Sprints &amp; hurdles/endurance).</w:t>
      </w:r>
    </w:p>
    <w:p w14:paraId="05D48818" w14:textId="748F6EE6" w:rsidR="00B722E1" w:rsidRPr="00B722E1" w:rsidRDefault="00B722E1" w:rsidP="00B722E1">
      <w:pPr>
        <w:tabs>
          <w:tab w:val="left" w:pos="1950"/>
        </w:tabs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 xml:space="preserve">Go </w:t>
      </w:r>
      <w:proofErr w:type="gramStart"/>
      <w:r w:rsidRPr="00B722E1">
        <w:rPr>
          <w:rFonts w:cstheme="minorHAnsi"/>
          <w:sz w:val="20"/>
          <w:szCs w:val="20"/>
          <w:lang w:eastAsia="en-GB"/>
        </w:rPr>
        <w:t xml:space="preserve">to  </w:t>
      </w:r>
      <w:proofErr w:type="gramEnd"/>
      <w:r w:rsidRPr="00B722E1">
        <w:rPr>
          <w:rFonts w:cstheme="minorHAnsi"/>
          <w:sz w:val="20"/>
          <w:szCs w:val="20"/>
          <w:lang w:eastAsia="en-GB"/>
        </w:rPr>
        <w:fldChar w:fldCharType="begin"/>
      </w:r>
      <w:r w:rsidRPr="00B722E1">
        <w:rPr>
          <w:rFonts w:cstheme="minorHAnsi"/>
          <w:sz w:val="20"/>
          <w:szCs w:val="20"/>
          <w:lang w:eastAsia="en-GB"/>
        </w:rPr>
        <w:instrText xml:space="preserve"> HYPERLINK "https://www.englandathletics.org/coaching/qualifications-landing-page/" </w:instrText>
      </w:r>
      <w:r w:rsidRPr="00B722E1">
        <w:rPr>
          <w:rFonts w:cstheme="minorHAnsi"/>
          <w:sz w:val="20"/>
          <w:szCs w:val="20"/>
          <w:lang w:eastAsia="en-GB"/>
        </w:rPr>
        <w:fldChar w:fldCharType="separate"/>
      </w:r>
      <w:r w:rsidRPr="00B722E1">
        <w:rPr>
          <w:rStyle w:val="Hyperlink"/>
          <w:rFonts w:cstheme="minorHAnsi"/>
          <w:sz w:val="20"/>
          <w:szCs w:val="20"/>
          <w:lang w:eastAsia="en-GB"/>
        </w:rPr>
        <w:t>https://www.englandathletics.org/coaching/qualifications-landing-page/</w:t>
      </w:r>
      <w:r w:rsidRPr="00B722E1">
        <w:rPr>
          <w:rFonts w:cstheme="minorHAnsi"/>
          <w:sz w:val="20"/>
          <w:szCs w:val="20"/>
          <w:lang w:eastAsia="en-GB"/>
        </w:rPr>
        <w:fldChar w:fldCharType="end"/>
      </w:r>
      <w:r w:rsidRPr="00B722E1">
        <w:rPr>
          <w:rFonts w:cstheme="minorHAnsi"/>
          <w:sz w:val="20"/>
          <w:szCs w:val="20"/>
          <w:lang w:eastAsia="en-GB"/>
        </w:rPr>
        <w:t xml:space="preserve">  for more information and lists of available courses.</w:t>
      </w:r>
      <w:r>
        <w:rPr>
          <w:rFonts w:cstheme="minorHAnsi"/>
          <w:sz w:val="20"/>
          <w:szCs w:val="20"/>
          <w:lang w:eastAsia="en-GB"/>
        </w:rPr>
        <w:t xml:space="preserve"> </w:t>
      </w:r>
    </w:p>
    <w:p w14:paraId="035CAC68" w14:textId="1BDFE037" w:rsidR="00C07031" w:rsidRPr="00B722E1" w:rsidRDefault="005F5418" w:rsidP="00C07031">
      <w:pPr>
        <w:pStyle w:val="ListParagraph"/>
        <w:tabs>
          <w:tab w:val="left" w:pos="1950"/>
        </w:tabs>
        <w:rPr>
          <w:rFonts w:cstheme="minorHAnsi"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</w:rPr>
        <w:pict w14:anchorId="1ED992C2">
          <v:rect id="_x0000_i1026" alt="" style="width:487.2pt;height:.05pt;mso-width-percent:0;mso-height-percent:0;mso-width-percent:0;mso-height-percent:0" o:hrpct="931" o:hralign="center" o:hrstd="t" o:hr="t" fillcolor="#a0a0a0" stroked="f"/>
        </w:pict>
      </w:r>
    </w:p>
    <w:p w14:paraId="63E4A8FB" w14:textId="6809B3AF" w:rsidR="0080145A" w:rsidRPr="00B722E1" w:rsidRDefault="0080145A" w:rsidP="0080145A">
      <w:pPr>
        <w:tabs>
          <w:tab w:val="left" w:pos="1950"/>
        </w:tabs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>YADAC will enable people to follow this pathway by doing the following:</w:t>
      </w:r>
    </w:p>
    <w:p w14:paraId="7438B833" w14:textId="77777777" w:rsidR="00A108B8" w:rsidRPr="00B722E1" w:rsidRDefault="0080145A" w:rsidP="0006502D">
      <w:pPr>
        <w:pStyle w:val="ListParagraph"/>
        <w:numPr>
          <w:ilvl w:val="0"/>
          <w:numId w:val="12"/>
        </w:numPr>
        <w:tabs>
          <w:tab w:val="left" w:pos="1950"/>
        </w:tabs>
        <w:spacing w:after="120"/>
        <w:ind w:left="714" w:hanging="357"/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 xml:space="preserve">Any club member aged 16+ who express an interest in becoming a Coaching Assistant will be introduced to a Club Coach who will act as a </w:t>
      </w:r>
      <w:r w:rsidR="00633E5A" w:rsidRPr="00B722E1">
        <w:rPr>
          <w:rFonts w:cstheme="minorHAnsi"/>
          <w:sz w:val="20"/>
          <w:szCs w:val="20"/>
          <w:lang w:eastAsia="en-GB"/>
        </w:rPr>
        <w:t>“</w:t>
      </w:r>
      <w:r w:rsidRPr="00B722E1">
        <w:rPr>
          <w:rFonts w:cstheme="minorHAnsi"/>
          <w:sz w:val="20"/>
          <w:szCs w:val="20"/>
          <w:lang w:eastAsia="en-GB"/>
        </w:rPr>
        <w:t>mentor</w:t>
      </w:r>
      <w:r w:rsidR="00633E5A" w:rsidRPr="00B722E1">
        <w:rPr>
          <w:rFonts w:cstheme="minorHAnsi"/>
          <w:sz w:val="20"/>
          <w:szCs w:val="20"/>
          <w:lang w:eastAsia="en-GB"/>
        </w:rPr>
        <w:t>”</w:t>
      </w:r>
      <w:r w:rsidRPr="00B722E1">
        <w:rPr>
          <w:rFonts w:cstheme="minorHAnsi"/>
          <w:sz w:val="20"/>
          <w:szCs w:val="20"/>
          <w:lang w:eastAsia="en-GB"/>
        </w:rPr>
        <w:t xml:space="preserve">.  </w:t>
      </w:r>
    </w:p>
    <w:p w14:paraId="7BB63785" w14:textId="187CEADF" w:rsidR="0006502D" w:rsidRPr="00B722E1" w:rsidRDefault="0080145A" w:rsidP="0006502D">
      <w:pPr>
        <w:tabs>
          <w:tab w:val="left" w:pos="709"/>
        </w:tabs>
        <w:spacing w:after="120"/>
        <w:ind w:left="709"/>
        <w:contextualSpacing/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 xml:space="preserve">The mentor will explain what is </w:t>
      </w:r>
      <w:r w:rsidR="00A108B8" w:rsidRPr="00B722E1">
        <w:rPr>
          <w:rFonts w:cstheme="minorHAnsi"/>
          <w:sz w:val="20"/>
          <w:szCs w:val="20"/>
          <w:lang w:eastAsia="en-GB"/>
        </w:rPr>
        <w:t xml:space="preserve">expected of a coaching assistant </w:t>
      </w:r>
      <w:r w:rsidRPr="00B722E1">
        <w:rPr>
          <w:rFonts w:cstheme="minorHAnsi"/>
          <w:sz w:val="20"/>
          <w:szCs w:val="20"/>
          <w:lang w:eastAsia="en-GB"/>
        </w:rPr>
        <w:t>and demonstrate good coaching</w:t>
      </w:r>
      <w:r w:rsidR="00A108B8" w:rsidRPr="00B722E1">
        <w:rPr>
          <w:rFonts w:cstheme="minorHAnsi"/>
          <w:sz w:val="20"/>
          <w:szCs w:val="20"/>
          <w:lang w:eastAsia="en-GB"/>
        </w:rPr>
        <w:t xml:space="preserve"> </w:t>
      </w:r>
      <w:r w:rsidRPr="00B722E1">
        <w:rPr>
          <w:rFonts w:cstheme="minorHAnsi"/>
          <w:sz w:val="20"/>
          <w:szCs w:val="20"/>
          <w:lang w:eastAsia="en-GB"/>
        </w:rPr>
        <w:t xml:space="preserve">practice.  </w:t>
      </w:r>
      <w:r w:rsidR="00633E5A" w:rsidRPr="00B722E1">
        <w:rPr>
          <w:rFonts w:cstheme="minorHAnsi"/>
          <w:sz w:val="20"/>
          <w:szCs w:val="20"/>
          <w:lang w:eastAsia="en-GB"/>
        </w:rPr>
        <w:t>At this stage, t</w:t>
      </w:r>
      <w:r w:rsidRPr="00B722E1">
        <w:rPr>
          <w:rFonts w:cstheme="minorHAnsi"/>
          <w:sz w:val="20"/>
          <w:szCs w:val="20"/>
          <w:lang w:eastAsia="en-GB"/>
        </w:rPr>
        <w:t xml:space="preserve">he candidate will </w:t>
      </w:r>
      <w:r w:rsidR="00A108B8" w:rsidRPr="00B722E1">
        <w:rPr>
          <w:rFonts w:cstheme="minorHAnsi"/>
          <w:sz w:val="20"/>
          <w:szCs w:val="20"/>
          <w:lang w:eastAsia="en-GB"/>
        </w:rPr>
        <w:t>be able to assist</w:t>
      </w:r>
      <w:r w:rsidRPr="00B722E1">
        <w:rPr>
          <w:rFonts w:cstheme="minorHAnsi"/>
          <w:sz w:val="20"/>
          <w:szCs w:val="20"/>
          <w:lang w:eastAsia="en-GB"/>
        </w:rPr>
        <w:t xml:space="preserve"> </w:t>
      </w:r>
      <w:r w:rsidR="00A108B8" w:rsidRPr="00B722E1">
        <w:rPr>
          <w:rFonts w:cstheme="minorHAnsi"/>
          <w:sz w:val="20"/>
          <w:szCs w:val="20"/>
          <w:lang w:eastAsia="en-GB"/>
        </w:rPr>
        <w:t xml:space="preserve">in </w:t>
      </w:r>
      <w:r w:rsidRPr="00B722E1">
        <w:rPr>
          <w:rFonts w:cstheme="minorHAnsi"/>
          <w:sz w:val="20"/>
          <w:szCs w:val="20"/>
          <w:lang w:eastAsia="en-GB"/>
        </w:rPr>
        <w:t>coaching activities</w:t>
      </w:r>
      <w:r w:rsidR="00A108B8" w:rsidRPr="00B722E1">
        <w:rPr>
          <w:rFonts w:cstheme="minorHAnsi"/>
          <w:sz w:val="20"/>
          <w:szCs w:val="20"/>
          <w:lang w:eastAsia="en-GB"/>
        </w:rPr>
        <w:t xml:space="preserve"> only under direct supervision of a qualified coach.</w:t>
      </w:r>
    </w:p>
    <w:p w14:paraId="573F2055" w14:textId="59320FE6" w:rsidR="0080145A" w:rsidRPr="00B722E1" w:rsidRDefault="00633E5A" w:rsidP="0006502D">
      <w:pPr>
        <w:pStyle w:val="ListParagraph"/>
        <w:numPr>
          <w:ilvl w:val="0"/>
          <w:numId w:val="12"/>
        </w:numPr>
        <w:tabs>
          <w:tab w:val="left" w:pos="1950"/>
        </w:tabs>
        <w:spacing w:after="120"/>
        <w:ind w:left="714" w:hanging="357"/>
        <w:contextualSpacing w:val="0"/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>When ready, the candidate should attend a Coaching Assistant course.</w:t>
      </w:r>
    </w:p>
    <w:p w14:paraId="334BC339" w14:textId="06A51E4C" w:rsidR="00633E5A" w:rsidRPr="00B722E1" w:rsidRDefault="00633E5A" w:rsidP="0006502D">
      <w:pPr>
        <w:pStyle w:val="ListParagraph"/>
        <w:numPr>
          <w:ilvl w:val="0"/>
          <w:numId w:val="12"/>
        </w:numPr>
        <w:tabs>
          <w:tab w:val="left" w:pos="1950"/>
        </w:tabs>
        <w:spacing w:after="120"/>
        <w:ind w:left="714" w:hanging="357"/>
        <w:contextualSpacing w:val="0"/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 xml:space="preserve">On </w:t>
      </w:r>
      <w:r w:rsidR="00A108B8" w:rsidRPr="00B722E1">
        <w:rPr>
          <w:rFonts w:cstheme="minorHAnsi"/>
          <w:sz w:val="20"/>
          <w:szCs w:val="20"/>
          <w:lang w:eastAsia="en-GB"/>
        </w:rPr>
        <w:t xml:space="preserve">successful </w:t>
      </w:r>
      <w:r w:rsidRPr="00B722E1">
        <w:rPr>
          <w:rFonts w:cstheme="minorHAnsi"/>
          <w:sz w:val="20"/>
          <w:szCs w:val="20"/>
          <w:lang w:eastAsia="en-GB"/>
        </w:rPr>
        <w:t>completion of the</w:t>
      </w:r>
      <w:r w:rsidR="00A108B8" w:rsidRPr="00B722E1">
        <w:rPr>
          <w:rFonts w:cstheme="minorHAnsi"/>
          <w:sz w:val="20"/>
          <w:szCs w:val="20"/>
          <w:lang w:eastAsia="en-GB"/>
        </w:rPr>
        <w:t xml:space="preserve"> Coaching Assistant </w:t>
      </w:r>
      <w:proofErr w:type="gramStart"/>
      <w:r w:rsidR="00A108B8" w:rsidRPr="00B722E1">
        <w:rPr>
          <w:rFonts w:cstheme="minorHAnsi"/>
          <w:sz w:val="20"/>
          <w:szCs w:val="20"/>
          <w:lang w:eastAsia="en-GB"/>
        </w:rPr>
        <w:t>course</w:t>
      </w:r>
      <w:r w:rsidRPr="00B722E1">
        <w:rPr>
          <w:rFonts w:cstheme="minorHAnsi"/>
          <w:sz w:val="20"/>
          <w:szCs w:val="20"/>
          <w:lang w:eastAsia="en-GB"/>
        </w:rPr>
        <w:t xml:space="preserve"> ,</w:t>
      </w:r>
      <w:proofErr w:type="gramEnd"/>
      <w:r w:rsidRPr="00B722E1">
        <w:rPr>
          <w:rFonts w:cstheme="minorHAnsi"/>
          <w:sz w:val="20"/>
          <w:szCs w:val="20"/>
          <w:lang w:eastAsia="en-GB"/>
        </w:rPr>
        <w:t xml:space="preserve"> the candidate </w:t>
      </w:r>
      <w:r w:rsidR="0006502D" w:rsidRPr="00B722E1">
        <w:rPr>
          <w:rFonts w:cstheme="minorHAnsi"/>
          <w:sz w:val="20"/>
          <w:szCs w:val="20"/>
          <w:lang w:eastAsia="en-GB"/>
        </w:rPr>
        <w:t xml:space="preserve">will </w:t>
      </w:r>
      <w:r w:rsidRPr="00B722E1">
        <w:rPr>
          <w:rFonts w:cstheme="minorHAnsi"/>
          <w:sz w:val="20"/>
          <w:szCs w:val="20"/>
          <w:lang w:eastAsia="en-GB"/>
        </w:rPr>
        <w:t>then continue to work with the coach/mentor, working to a plan set by the coach and within the same vicinity</w:t>
      </w:r>
      <w:r w:rsidR="00930F5A" w:rsidRPr="00B722E1">
        <w:rPr>
          <w:rFonts w:cstheme="minorHAnsi"/>
          <w:sz w:val="20"/>
          <w:szCs w:val="20"/>
          <w:lang w:eastAsia="en-GB"/>
        </w:rPr>
        <w:t xml:space="preserve"> as the coach</w:t>
      </w:r>
      <w:r w:rsidRPr="00B722E1">
        <w:rPr>
          <w:rFonts w:cstheme="minorHAnsi"/>
          <w:sz w:val="20"/>
          <w:szCs w:val="20"/>
          <w:lang w:eastAsia="en-GB"/>
        </w:rPr>
        <w:t>.</w:t>
      </w:r>
    </w:p>
    <w:p w14:paraId="4A8941A0" w14:textId="5C36B6B2" w:rsidR="00930F5A" w:rsidRPr="00B722E1" w:rsidRDefault="00930F5A" w:rsidP="0006502D">
      <w:pPr>
        <w:pStyle w:val="ListParagraph"/>
        <w:numPr>
          <w:ilvl w:val="0"/>
          <w:numId w:val="12"/>
        </w:numPr>
        <w:tabs>
          <w:tab w:val="left" w:pos="1950"/>
        </w:tabs>
        <w:spacing w:after="120"/>
        <w:ind w:left="714" w:hanging="357"/>
        <w:contextualSpacing w:val="0"/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>After a minimum of three months experience as a Coaching Assistant</w:t>
      </w:r>
      <w:r w:rsidR="00C81D51" w:rsidRPr="00B722E1">
        <w:rPr>
          <w:rFonts w:cstheme="minorHAnsi"/>
          <w:sz w:val="20"/>
          <w:szCs w:val="20"/>
          <w:lang w:eastAsia="en-GB"/>
        </w:rPr>
        <w:t>,</w:t>
      </w:r>
      <w:r w:rsidRPr="00B722E1">
        <w:rPr>
          <w:rFonts w:cstheme="minorHAnsi"/>
          <w:sz w:val="20"/>
          <w:szCs w:val="20"/>
          <w:lang w:eastAsia="en-GB"/>
        </w:rPr>
        <w:t xml:space="preserve"> anybody who wishes to become a Qualified Coach should inform the club and arrangements </w:t>
      </w:r>
      <w:r w:rsidR="0006502D" w:rsidRPr="00B722E1">
        <w:rPr>
          <w:rFonts w:cstheme="minorHAnsi"/>
          <w:sz w:val="20"/>
          <w:szCs w:val="20"/>
          <w:lang w:eastAsia="en-GB"/>
        </w:rPr>
        <w:t xml:space="preserve">will be </w:t>
      </w:r>
      <w:r w:rsidRPr="00B722E1">
        <w:rPr>
          <w:rFonts w:cstheme="minorHAnsi"/>
          <w:sz w:val="20"/>
          <w:szCs w:val="20"/>
          <w:lang w:eastAsia="en-GB"/>
        </w:rPr>
        <w:t>made to book a course.</w:t>
      </w:r>
    </w:p>
    <w:p w14:paraId="375024A2" w14:textId="4DD41C5D" w:rsidR="00C81D51" w:rsidRPr="00B722E1" w:rsidRDefault="00C81D51" w:rsidP="0006502D">
      <w:pPr>
        <w:pStyle w:val="ListParagraph"/>
        <w:numPr>
          <w:ilvl w:val="0"/>
          <w:numId w:val="12"/>
        </w:numPr>
        <w:tabs>
          <w:tab w:val="left" w:pos="1950"/>
        </w:tabs>
        <w:spacing w:after="240"/>
        <w:ind w:left="714" w:hanging="357"/>
        <w:contextualSpacing w:val="0"/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>The Coaching Assistant should continue building experience with the mentor until the course is attended and qualification attained.</w:t>
      </w:r>
    </w:p>
    <w:p w14:paraId="18B08F14" w14:textId="0ABB2935" w:rsidR="00BB747A" w:rsidRPr="00B722E1" w:rsidRDefault="00A108B8" w:rsidP="0006502D">
      <w:pPr>
        <w:tabs>
          <w:tab w:val="left" w:pos="1950"/>
        </w:tabs>
        <w:rPr>
          <w:rFonts w:cstheme="minorHAnsi"/>
          <w:b/>
          <w:bCs/>
          <w:sz w:val="20"/>
          <w:szCs w:val="20"/>
          <w:lang w:eastAsia="en-GB"/>
        </w:rPr>
      </w:pPr>
      <w:r w:rsidRPr="00B722E1">
        <w:rPr>
          <w:rFonts w:cstheme="minorHAnsi"/>
          <w:b/>
          <w:bCs/>
          <w:sz w:val="20"/>
          <w:szCs w:val="20"/>
          <w:lang w:eastAsia="en-GB"/>
        </w:rPr>
        <w:t>Junior Academy Expense</w:t>
      </w:r>
      <w:r w:rsidR="0006502D" w:rsidRPr="00B722E1">
        <w:rPr>
          <w:rFonts w:cstheme="minorHAnsi"/>
          <w:b/>
          <w:bCs/>
          <w:sz w:val="20"/>
          <w:szCs w:val="20"/>
          <w:lang w:eastAsia="en-GB"/>
        </w:rPr>
        <w:t>s Payments</w:t>
      </w:r>
    </w:p>
    <w:p w14:paraId="353C5080" w14:textId="71E69C1A" w:rsidR="00BB747A" w:rsidRPr="00B722E1" w:rsidRDefault="00BB747A" w:rsidP="0006502D">
      <w:pPr>
        <w:pStyle w:val="ListParagraph"/>
        <w:numPr>
          <w:ilvl w:val="0"/>
          <w:numId w:val="11"/>
        </w:numPr>
        <w:tabs>
          <w:tab w:val="left" w:pos="1950"/>
        </w:tabs>
        <w:spacing w:after="120"/>
        <w:ind w:left="714" w:hanging="357"/>
        <w:contextualSpacing w:val="0"/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 xml:space="preserve">Any qualified Coaching Assistant who works during an Academy session will be expected to have worked a minimum of 8 sessions on a voluntary basis before they are able to claim expenses. These may by </w:t>
      </w:r>
      <w:proofErr w:type="gramStart"/>
      <w:r w:rsidRPr="00B722E1">
        <w:rPr>
          <w:rFonts w:cstheme="minorHAnsi"/>
          <w:sz w:val="20"/>
          <w:szCs w:val="20"/>
          <w:lang w:eastAsia="en-GB"/>
        </w:rPr>
        <w:t>worked</w:t>
      </w:r>
      <w:proofErr w:type="gramEnd"/>
      <w:r w:rsidRPr="00B722E1">
        <w:rPr>
          <w:rFonts w:cstheme="minorHAnsi"/>
          <w:sz w:val="20"/>
          <w:szCs w:val="20"/>
          <w:lang w:eastAsia="en-GB"/>
        </w:rPr>
        <w:t xml:space="preserve"> prior or after attending the Coaching Assistant training course depending on course timings and subject to committee approval. Coaching Assistant will be responsible for bringing a log-book and getting a qualified coach to sign as evidence of achievement.</w:t>
      </w:r>
    </w:p>
    <w:p w14:paraId="65E91C88" w14:textId="7ECEC9F7" w:rsidR="00BB747A" w:rsidRPr="00B722E1" w:rsidRDefault="00BB747A" w:rsidP="0006502D">
      <w:pPr>
        <w:pStyle w:val="ListParagraph"/>
        <w:numPr>
          <w:ilvl w:val="0"/>
          <w:numId w:val="11"/>
        </w:numPr>
        <w:tabs>
          <w:tab w:val="left" w:pos="1950"/>
        </w:tabs>
        <w:spacing w:after="120"/>
        <w:ind w:left="714" w:hanging="357"/>
        <w:contextualSpacing w:val="0"/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 xml:space="preserve">After completion of the designated </w:t>
      </w:r>
      <w:r w:rsidR="00A108B8" w:rsidRPr="00B722E1">
        <w:rPr>
          <w:rFonts w:cstheme="minorHAnsi"/>
          <w:sz w:val="20"/>
          <w:szCs w:val="20"/>
          <w:lang w:eastAsia="en-GB"/>
        </w:rPr>
        <w:t xml:space="preserve">number of </w:t>
      </w:r>
      <w:r w:rsidRPr="00B722E1">
        <w:rPr>
          <w:rFonts w:cstheme="minorHAnsi"/>
          <w:sz w:val="20"/>
          <w:szCs w:val="20"/>
          <w:lang w:eastAsia="en-GB"/>
        </w:rPr>
        <w:t xml:space="preserve">voluntary sessions, Coaching Assistants can claim </w:t>
      </w:r>
      <w:r w:rsidR="005F5418">
        <w:rPr>
          <w:rFonts w:cstheme="minorHAnsi"/>
          <w:sz w:val="20"/>
          <w:szCs w:val="20"/>
          <w:lang w:eastAsia="en-GB"/>
        </w:rPr>
        <w:t>a fixed</w:t>
      </w:r>
      <w:r w:rsidRPr="00B722E1">
        <w:rPr>
          <w:rFonts w:cstheme="minorHAnsi"/>
          <w:sz w:val="20"/>
          <w:szCs w:val="20"/>
          <w:lang w:eastAsia="en-GB"/>
        </w:rPr>
        <w:t xml:space="preserve"> expense</w:t>
      </w:r>
      <w:r w:rsidR="005F5418">
        <w:rPr>
          <w:rFonts w:cstheme="minorHAnsi"/>
          <w:sz w:val="20"/>
          <w:szCs w:val="20"/>
          <w:lang w:eastAsia="en-GB"/>
        </w:rPr>
        <w:t xml:space="preserve"> fee* </w:t>
      </w:r>
      <w:r w:rsidRPr="00B722E1">
        <w:rPr>
          <w:rFonts w:cstheme="minorHAnsi"/>
          <w:sz w:val="20"/>
          <w:szCs w:val="20"/>
          <w:lang w:eastAsia="en-GB"/>
        </w:rPr>
        <w:t>for each Academy session worked.</w:t>
      </w:r>
    </w:p>
    <w:p w14:paraId="624A9399" w14:textId="5E26FDD8" w:rsidR="00BB747A" w:rsidRPr="00B722E1" w:rsidRDefault="00BB747A" w:rsidP="0006502D">
      <w:pPr>
        <w:pStyle w:val="ListParagraph"/>
        <w:numPr>
          <w:ilvl w:val="0"/>
          <w:numId w:val="11"/>
        </w:numPr>
        <w:tabs>
          <w:tab w:val="left" w:pos="1950"/>
        </w:tabs>
        <w:spacing w:after="120"/>
        <w:ind w:left="714" w:hanging="357"/>
        <w:contextualSpacing w:val="0"/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 xml:space="preserve">Qualified coaches can claim </w:t>
      </w:r>
      <w:r w:rsidR="005F5418">
        <w:rPr>
          <w:rFonts w:cstheme="minorHAnsi"/>
          <w:sz w:val="20"/>
          <w:szCs w:val="20"/>
          <w:lang w:eastAsia="en-GB"/>
        </w:rPr>
        <w:t xml:space="preserve">a fixed </w:t>
      </w:r>
      <w:r w:rsidRPr="00B722E1">
        <w:rPr>
          <w:rFonts w:cstheme="minorHAnsi"/>
          <w:sz w:val="20"/>
          <w:szCs w:val="20"/>
          <w:lang w:eastAsia="en-GB"/>
        </w:rPr>
        <w:t>expense</w:t>
      </w:r>
      <w:r w:rsidR="005F5418">
        <w:rPr>
          <w:rFonts w:cstheme="minorHAnsi"/>
          <w:sz w:val="20"/>
          <w:szCs w:val="20"/>
          <w:lang w:eastAsia="en-GB"/>
        </w:rPr>
        <w:t xml:space="preserve"> fee*</w:t>
      </w:r>
      <w:r w:rsidRPr="00B722E1">
        <w:rPr>
          <w:rFonts w:cstheme="minorHAnsi"/>
          <w:sz w:val="20"/>
          <w:szCs w:val="20"/>
          <w:lang w:eastAsia="en-GB"/>
        </w:rPr>
        <w:t xml:space="preserve"> for leading a Junior Academy session.</w:t>
      </w:r>
    </w:p>
    <w:p w14:paraId="37C85A9F" w14:textId="3F664CA8" w:rsidR="005F5418" w:rsidRDefault="00A108B8" w:rsidP="005F5418">
      <w:pPr>
        <w:pStyle w:val="ListParagraph"/>
        <w:numPr>
          <w:ilvl w:val="0"/>
          <w:numId w:val="11"/>
        </w:numPr>
        <w:tabs>
          <w:tab w:val="left" w:pos="1950"/>
        </w:tabs>
        <w:spacing w:after="120"/>
        <w:ind w:left="714" w:hanging="357"/>
        <w:contextualSpacing w:val="0"/>
        <w:rPr>
          <w:rFonts w:cstheme="minorHAnsi"/>
          <w:sz w:val="20"/>
          <w:szCs w:val="20"/>
          <w:lang w:eastAsia="en-GB"/>
        </w:rPr>
      </w:pPr>
      <w:r w:rsidRPr="00B722E1">
        <w:rPr>
          <w:rFonts w:cstheme="minorHAnsi"/>
          <w:sz w:val="20"/>
          <w:szCs w:val="20"/>
          <w:lang w:eastAsia="en-GB"/>
        </w:rPr>
        <w:t>It is the responsibility of Coaching Assistants and Coaches to submit expense claims for sessions worked in an appropriate format as</w:t>
      </w:r>
      <w:r w:rsidR="005F5418">
        <w:rPr>
          <w:rFonts w:cstheme="minorHAnsi"/>
          <w:sz w:val="20"/>
          <w:szCs w:val="20"/>
          <w:lang w:eastAsia="en-GB"/>
        </w:rPr>
        <w:t xml:space="preserve"> directed by the Club Treasurer.</w:t>
      </w:r>
      <w:r w:rsidR="005F5418" w:rsidRPr="005F5418">
        <w:rPr>
          <w:rFonts w:cstheme="minorHAnsi"/>
          <w:sz w:val="20"/>
          <w:szCs w:val="20"/>
          <w:lang w:eastAsia="en-GB"/>
        </w:rPr>
        <w:t xml:space="preserve"> </w:t>
      </w:r>
    </w:p>
    <w:p w14:paraId="52979EE6" w14:textId="77777777" w:rsidR="005F5418" w:rsidRDefault="005F5418" w:rsidP="005F5418">
      <w:pPr>
        <w:tabs>
          <w:tab w:val="left" w:pos="1950"/>
        </w:tabs>
        <w:spacing w:after="120"/>
        <w:rPr>
          <w:rFonts w:cstheme="minorHAnsi"/>
          <w:sz w:val="20"/>
          <w:szCs w:val="20"/>
          <w:lang w:eastAsia="en-GB"/>
        </w:rPr>
      </w:pPr>
    </w:p>
    <w:p w14:paraId="478C1794" w14:textId="78B05CC8" w:rsidR="005F5418" w:rsidRPr="005F5418" w:rsidRDefault="005F5418" w:rsidP="005F5418">
      <w:pPr>
        <w:tabs>
          <w:tab w:val="left" w:pos="1950"/>
        </w:tabs>
        <w:spacing w:after="120"/>
        <w:rPr>
          <w:rFonts w:cstheme="minorHAnsi"/>
          <w:sz w:val="20"/>
          <w:szCs w:val="20"/>
          <w:lang w:eastAsia="en-GB"/>
        </w:rPr>
      </w:pPr>
      <w:r>
        <w:rPr>
          <w:rFonts w:cstheme="minorHAnsi"/>
          <w:sz w:val="20"/>
          <w:szCs w:val="20"/>
          <w:lang w:eastAsia="en-GB"/>
        </w:rPr>
        <w:t>* Contact the Coaching Secretary for current expense fee levels.</w:t>
      </w:r>
      <w:bookmarkStart w:id="0" w:name="_GoBack"/>
      <w:bookmarkEnd w:id="0"/>
    </w:p>
    <w:sectPr w:rsidR="005F5418" w:rsidRPr="005F5418" w:rsidSect="00C81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B5"/>
    <w:multiLevelType w:val="hybridMultilevel"/>
    <w:tmpl w:val="6152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70E"/>
    <w:multiLevelType w:val="hybridMultilevel"/>
    <w:tmpl w:val="A6C0B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E52B6"/>
    <w:multiLevelType w:val="hybridMultilevel"/>
    <w:tmpl w:val="B914DE3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B133E8"/>
    <w:multiLevelType w:val="hybridMultilevel"/>
    <w:tmpl w:val="1F36C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F0A"/>
    <w:multiLevelType w:val="hybridMultilevel"/>
    <w:tmpl w:val="0172E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80E75"/>
    <w:multiLevelType w:val="hybridMultilevel"/>
    <w:tmpl w:val="C7245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4591E"/>
    <w:multiLevelType w:val="hybridMultilevel"/>
    <w:tmpl w:val="2A848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3BB0"/>
    <w:multiLevelType w:val="hybridMultilevel"/>
    <w:tmpl w:val="31EC78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C591C"/>
    <w:multiLevelType w:val="hybridMultilevel"/>
    <w:tmpl w:val="4992B2EA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E587E"/>
    <w:multiLevelType w:val="hybridMultilevel"/>
    <w:tmpl w:val="64A8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46DFA"/>
    <w:multiLevelType w:val="hybridMultilevel"/>
    <w:tmpl w:val="4992B2EA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0842FB"/>
    <w:multiLevelType w:val="hybridMultilevel"/>
    <w:tmpl w:val="4E8E1C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541BA"/>
    <w:multiLevelType w:val="hybridMultilevel"/>
    <w:tmpl w:val="51E42DA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A8"/>
    <w:rsid w:val="0006108E"/>
    <w:rsid w:val="0006502D"/>
    <w:rsid w:val="00540AA8"/>
    <w:rsid w:val="005F5418"/>
    <w:rsid w:val="00633E5A"/>
    <w:rsid w:val="006C293B"/>
    <w:rsid w:val="0080145A"/>
    <w:rsid w:val="008E0A53"/>
    <w:rsid w:val="00930F5A"/>
    <w:rsid w:val="00A108B8"/>
    <w:rsid w:val="00B722E1"/>
    <w:rsid w:val="00BA7280"/>
    <w:rsid w:val="00BB747A"/>
    <w:rsid w:val="00C07031"/>
    <w:rsid w:val="00C20A25"/>
    <w:rsid w:val="00C81D51"/>
    <w:rsid w:val="00EC3B60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6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0AA8"/>
    <w:rPr>
      <w:b/>
      <w:bCs/>
    </w:rPr>
  </w:style>
  <w:style w:type="paragraph" w:styleId="ListParagraph">
    <w:name w:val="List Paragraph"/>
    <w:basedOn w:val="Normal"/>
    <w:uiPriority w:val="34"/>
    <w:qFormat/>
    <w:rsid w:val="00EC3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2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40AA8"/>
    <w:rPr>
      <w:b/>
      <w:bCs/>
    </w:rPr>
  </w:style>
  <w:style w:type="paragraph" w:styleId="ListParagraph">
    <w:name w:val="List Paragraph"/>
    <w:basedOn w:val="Normal"/>
    <w:uiPriority w:val="34"/>
    <w:qFormat/>
    <w:rsid w:val="00EC3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27D8-0F1F-47BB-81C7-65AB8A07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</dc:creator>
  <cp:keywords/>
  <dc:description/>
  <cp:lastModifiedBy>Graham Howell</cp:lastModifiedBy>
  <cp:revision>5</cp:revision>
  <dcterms:created xsi:type="dcterms:W3CDTF">2019-09-11T21:57:00Z</dcterms:created>
  <dcterms:modified xsi:type="dcterms:W3CDTF">2020-03-16T19:40:00Z</dcterms:modified>
</cp:coreProperties>
</file>